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65C7" w14:textId="684C4B0A" w:rsidR="00377877" w:rsidRDefault="00377877" w:rsidP="002B0FA2">
      <w:pPr>
        <w:pStyle w:val="Heading1"/>
        <w:ind w:firstLine="720"/>
        <w:jc w:val="center"/>
        <w:rPr>
          <w:color w:val="000000"/>
          <w:sz w:val="40"/>
          <w:u w:val="single"/>
        </w:rPr>
      </w:pPr>
      <w:r>
        <w:rPr>
          <w:noProof/>
          <w:color w:val="000000"/>
          <w:sz w:val="40"/>
        </w:rPr>
        <w:drawing>
          <wp:inline distT="0" distB="0" distL="0" distR="0" wp14:anchorId="30151027" wp14:editId="331964F0">
            <wp:extent cx="793272" cy="1062841"/>
            <wp:effectExtent l="0" t="0" r="6985" b="4445"/>
            <wp:docPr id="2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2" cy="106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F33681" w14:textId="77777777" w:rsidR="003E09BF" w:rsidRDefault="00377877" w:rsidP="003E09BF">
      <w:pPr>
        <w:pStyle w:val="Heading1"/>
        <w:rPr>
          <w:rFonts w:ascii="Arial" w:hAnsi="Arial" w:cs="Arial"/>
          <w:color w:val="000000"/>
          <w:sz w:val="40"/>
          <w:u w:val="single"/>
        </w:rPr>
      </w:pPr>
      <w:r w:rsidRPr="001F5EBA">
        <w:rPr>
          <w:rFonts w:ascii="Arial" w:hAnsi="Arial" w:cs="Arial"/>
          <w:color w:val="000000"/>
          <w:sz w:val="40"/>
          <w:u w:val="single"/>
        </w:rPr>
        <w:t>COLNBROOK WITH POYLE PARISH COUNCIL</w:t>
      </w:r>
    </w:p>
    <w:p w14:paraId="2D143B46" w14:textId="0CCE071A" w:rsidR="00C25C83" w:rsidRPr="003E09BF" w:rsidRDefault="00C25C83" w:rsidP="003E09BF">
      <w:pPr>
        <w:pStyle w:val="Heading1"/>
        <w:jc w:val="center"/>
        <w:rPr>
          <w:rFonts w:ascii="Arial" w:hAnsi="Arial" w:cs="Arial"/>
          <w:color w:val="000000"/>
          <w:u w:val="single"/>
        </w:rPr>
      </w:pPr>
      <w:r w:rsidRPr="001F5EBA">
        <w:rPr>
          <w:rFonts w:ascii="Arial" w:hAnsi="Arial" w:cs="Arial"/>
          <w:color w:val="000000"/>
          <w:sz w:val="40"/>
          <w:u w:val="single"/>
        </w:rPr>
        <w:t xml:space="preserve">Parish Council </w:t>
      </w:r>
      <w:r w:rsidR="003E09BF">
        <w:rPr>
          <w:rFonts w:ascii="Arial" w:hAnsi="Arial" w:cs="Arial"/>
          <w:color w:val="000000"/>
          <w:sz w:val="40"/>
          <w:u w:val="single"/>
        </w:rPr>
        <w:t xml:space="preserve">Services </w:t>
      </w:r>
      <w:r w:rsidR="006C5D2C">
        <w:rPr>
          <w:rFonts w:ascii="Arial" w:hAnsi="Arial" w:cs="Arial"/>
          <w:color w:val="000000"/>
          <w:sz w:val="40"/>
          <w:u w:val="single"/>
        </w:rPr>
        <w:t xml:space="preserve">Committee </w:t>
      </w:r>
      <w:r w:rsidR="005557F6">
        <w:rPr>
          <w:rFonts w:ascii="Arial" w:hAnsi="Arial" w:cs="Arial"/>
          <w:color w:val="000000"/>
          <w:sz w:val="40"/>
          <w:u w:val="single"/>
        </w:rPr>
        <w:t>M</w:t>
      </w:r>
      <w:r w:rsidRPr="001F5EBA">
        <w:rPr>
          <w:rFonts w:ascii="Arial" w:hAnsi="Arial" w:cs="Arial"/>
          <w:color w:val="000000"/>
          <w:sz w:val="40"/>
          <w:u w:val="single"/>
        </w:rPr>
        <w:t>eeting Minutes</w:t>
      </w:r>
    </w:p>
    <w:p w14:paraId="7C32A60C" w14:textId="77777777" w:rsidR="00C25C83" w:rsidRDefault="00C25C83" w:rsidP="001B22EE">
      <w:pPr>
        <w:spacing w:after="0" w:line="240" w:lineRule="auto"/>
      </w:pPr>
    </w:p>
    <w:p w14:paraId="3E190E59" w14:textId="0C8EC37F" w:rsidR="00FA7B1E" w:rsidRPr="00C25C83" w:rsidRDefault="00FA7B1E" w:rsidP="001B22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C83">
        <w:rPr>
          <w:rFonts w:ascii="Arial" w:hAnsi="Arial" w:cs="Arial"/>
          <w:sz w:val="24"/>
          <w:szCs w:val="24"/>
        </w:rPr>
        <w:t>Minutes of the meeting of the Parish Council</w:t>
      </w:r>
      <w:r w:rsidR="006C5D2C">
        <w:rPr>
          <w:rFonts w:ascii="Arial" w:hAnsi="Arial" w:cs="Arial"/>
          <w:sz w:val="24"/>
          <w:szCs w:val="24"/>
        </w:rPr>
        <w:t xml:space="preserve"> </w:t>
      </w:r>
      <w:r w:rsidR="003E09BF">
        <w:rPr>
          <w:rFonts w:ascii="Arial" w:hAnsi="Arial" w:cs="Arial"/>
          <w:sz w:val="24"/>
          <w:szCs w:val="24"/>
        </w:rPr>
        <w:t xml:space="preserve">Services </w:t>
      </w:r>
      <w:r w:rsidR="006C5D2C">
        <w:rPr>
          <w:rFonts w:ascii="Arial" w:hAnsi="Arial" w:cs="Arial"/>
          <w:sz w:val="24"/>
          <w:szCs w:val="24"/>
        </w:rPr>
        <w:t>Committee</w:t>
      </w:r>
      <w:r w:rsidRPr="00C25C83">
        <w:rPr>
          <w:rFonts w:ascii="Arial" w:hAnsi="Arial" w:cs="Arial"/>
          <w:sz w:val="24"/>
          <w:szCs w:val="24"/>
        </w:rPr>
        <w:t xml:space="preserve"> held at the Village Hall, Colnbrook on Tuesday </w:t>
      </w:r>
      <w:r w:rsidR="00C25B4D">
        <w:rPr>
          <w:rFonts w:ascii="Arial" w:hAnsi="Arial" w:cs="Arial"/>
          <w:sz w:val="24"/>
          <w:szCs w:val="24"/>
        </w:rPr>
        <w:t>14</w:t>
      </w:r>
      <w:r w:rsidR="00C25B4D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C25B4D">
        <w:rPr>
          <w:rFonts w:ascii="Arial" w:hAnsi="Arial" w:cs="Arial"/>
          <w:sz w:val="24"/>
          <w:szCs w:val="24"/>
        </w:rPr>
        <w:t>JANUARY 2020</w:t>
      </w:r>
      <w:r w:rsidR="0094224B" w:rsidRPr="00C25C83">
        <w:rPr>
          <w:rFonts w:ascii="Arial" w:hAnsi="Arial" w:cs="Arial"/>
          <w:sz w:val="24"/>
          <w:szCs w:val="24"/>
        </w:rPr>
        <w:t xml:space="preserve"> at </w:t>
      </w:r>
      <w:r w:rsidR="00B05E67">
        <w:rPr>
          <w:rFonts w:ascii="Arial" w:hAnsi="Arial" w:cs="Arial"/>
          <w:sz w:val="24"/>
          <w:szCs w:val="24"/>
        </w:rPr>
        <w:t>7:3</w:t>
      </w:r>
      <w:r w:rsidR="00C25B4D">
        <w:rPr>
          <w:rFonts w:ascii="Arial" w:hAnsi="Arial" w:cs="Arial"/>
          <w:sz w:val="24"/>
          <w:szCs w:val="24"/>
        </w:rPr>
        <w:t>5</w:t>
      </w:r>
      <w:r w:rsidR="0094224B" w:rsidRPr="00C25C83">
        <w:rPr>
          <w:rFonts w:ascii="Arial" w:hAnsi="Arial" w:cs="Arial"/>
          <w:sz w:val="24"/>
          <w:szCs w:val="24"/>
        </w:rPr>
        <w:t>pm</w:t>
      </w:r>
    </w:p>
    <w:p w14:paraId="62484D10" w14:textId="77777777" w:rsidR="001B22EE" w:rsidRDefault="001B22EE" w:rsidP="001B22EE">
      <w:pPr>
        <w:spacing w:after="0" w:line="240" w:lineRule="auto"/>
        <w:rPr>
          <w:sz w:val="24"/>
          <w:szCs w:val="24"/>
        </w:rPr>
      </w:pPr>
    </w:p>
    <w:p w14:paraId="34842F5D" w14:textId="752C82DC" w:rsidR="009A497C" w:rsidRDefault="00C25C83" w:rsidP="00FB79B9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78438F">
        <w:rPr>
          <w:rFonts w:ascii="Arial" w:hAnsi="Arial" w:cs="Arial"/>
          <w:sz w:val="24"/>
          <w:szCs w:val="24"/>
        </w:rPr>
        <w:t>Members Present:</w:t>
      </w:r>
      <w:r w:rsidR="009A497C">
        <w:rPr>
          <w:rFonts w:ascii="Arial" w:hAnsi="Arial" w:cs="Arial"/>
          <w:sz w:val="24"/>
          <w:szCs w:val="24"/>
        </w:rPr>
        <w:tab/>
      </w:r>
      <w:r w:rsidR="00B05E67">
        <w:rPr>
          <w:rFonts w:ascii="Arial" w:hAnsi="Arial" w:cs="Arial"/>
          <w:sz w:val="24"/>
          <w:szCs w:val="24"/>
        </w:rPr>
        <w:t xml:space="preserve">Councillors (Cllr) </w:t>
      </w:r>
      <w:r w:rsidR="00FB79B9">
        <w:rPr>
          <w:rFonts w:ascii="Arial" w:hAnsi="Arial" w:cs="Arial"/>
          <w:sz w:val="24"/>
          <w:szCs w:val="24"/>
        </w:rPr>
        <w:t>Bennett</w:t>
      </w:r>
      <w:r w:rsidR="00B05E67">
        <w:rPr>
          <w:rFonts w:ascii="Arial" w:hAnsi="Arial" w:cs="Arial"/>
          <w:sz w:val="24"/>
          <w:szCs w:val="24"/>
        </w:rPr>
        <w:t xml:space="preserve"> (In the Chair),</w:t>
      </w:r>
      <w:r w:rsidR="00FB79B9">
        <w:rPr>
          <w:rFonts w:ascii="Arial" w:hAnsi="Arial" w:cs="Arial"/>
          <w:sz w:val="24"/>
          <w:szCs w:val="24"/>
        </w:rPr>
        <w:t xml:space="preserve"> </w:t>
      </w:r>
      <w:r w:rsidR="00E33EE9">
        <w:rPr>
          <w:rFonts w:ascii="Arial" w:hAnsi="Arial" w:cs="Arial"/>
          <w:sz w:val="24"/>
          <w:szCs w:val="24"/>
        </w:rPr>
        <w:t>Oakley</w:t>
      </w:r>
      <w:r w:rsidR="00FB79B9">
        <w:rPr>
          <w:rFonts w:ascii="Arial" w:hAnsi="Arial" w:cs="Arial"/>
          <w:sz w:val="24"/>
          <w:szCs w:val="24"/>
        </w:rPr>
        <w:t xml:space="preserve">, </w:t>
      </w:r>
      <w:r w:rsidR="00D00D68">
        <w:rPr>
          <w:rFonts w:ascii="Arial" w:hAnsi="Arial" w:cs="Arial"/>
          <w:sz w:val="24"/>
          <w:szCs w:val="24"/>
        </w:rPr>
        <w:t>Richardson</w:t>
      </w:r>
      <w:r w:rsidR="00FB79B9">
        <w:rPr>
          <w:rFonts w:ascii="Arial" w:hAnsi="Arial" w:cs="Arial"/>
          <w:sz w:val="24"/>
          <w:szCs w:val="24"/>
        </w:rPr>
        <w:t xml:space="preserve"> </w:t>
      </w:r>
    </w:p>
    <w:p w14:paraId="4E19CD1D" w14:textId="2C40F435" w:rsidR="00B61B64" w:rsidRPr="00CD0399" w:rsidRDefault="009A497C" w:rsidP="001B22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Present: </w:t>
      </w:r>
      <w:r>
        <w:rPr>
          <w:rFonts w:ascii="Arial" w:hAnsi="Arial" w:cs="Arial"/>
          <w:sz w:val="24"/>
          <w:szCs w:val="24"/>
        </w:rPr>
        <w:tab/>
      </w:r>
      <w:r w:rsidR="00B61B64">
        <w:rPr>
          <w:rFonts w:ascii="Arial" w:hAnsi="Arial" w:cs="Arial"/>
          <w:sz w:val="24"/>
          <w:szCs w:val="24"/>
        </w:rPr>
        <w:tab/>
      </w:r>
      <w:r w:rsidR="00FB79B9">
        <w:rPr>
          <w:rFonts w:ascii="Arial" w:hAnsi="Arial" w:cs="Arial"/>
          <w:sz w:val="24"/>
          <w:szCs w:val="24"/>
        </w:rPr>
        <w:t xml:space="preserve">Mrs J. Freeland </w:t>
      </w:r>
      <w:r>
        <w:rPr>
          <w:rFonts w:ascii="Arial" w:hAnsi="Arial" w:cs="Arial"/>
          <w:sz w:val="24"/>
          <w:szCs w:val="24"/>
        </w:rPr>
        <w:t xml:space="preserve">– </w:t>
      </w:r>
      <w:r w:rsidR="00CD0399">
        <w:rPr>
          <w:rFonts w:ascii="Arial" w:hAnsi="Arial" w:cs="Arial"/>
          <w:sz w:val="24"/>
          <w:szCs w:val="24"/>
        </w:rPr>
        <w:t>Finance Assistant</w:t>
      </w:r>
    </w:p>
    <w:p w14:paraId="4EDEB291" w14:textId="6A19A71A" w:rsidR="00B61B64" w:rsidRDefault="00B61B64" w:rsidP="00B61B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Public:</w:t>
      </w:r>
      <w:r>
        <w:rPr>
          <w:rFonts w:ascii="Arial" w:hAnsi="Arial" w:cs="Arial"/>
          <w:sz w:val="24"/>
          <w:szCs w:val="24"/>
        </w:rPr>
        <w:tab/>
      </w:r>
      <w:r w:rsidR="00C25B4D">
        <w:rPr>
          <w:rFonts w:ascii="Arial" w:hAnsi="Arial" w:cs="Arial"/>
          <w:sz w:val="24"/>
          <w:szCs w:val="24"/>
        </w:rPr>
        <w:t>2</w:t>
      </w:r>
    </w:p>
    <w:p w14:paraId="5327A7F1" w14:textId="355680A5" w:rsidR="00BF708B" w:rsidRPr="001B22EE" w:rsidRDefault="006D176A" w:rsidP="001B22EE">
      <w:pPr>
        <w:spacing w:after="0" w:line="240" w:lineRule="auto"/>
        <w:rPr>
          <w:sz w:val="24"/>
          <w:szCs w:val="24"/>
        </w:rPr>
      </w:pPr>
      <w:r w:rsidRPr="0078438F">
        <w:rPr>
          <w:rFonts w:ascii="Arial" w:hAnsi="Arial" w:cs="Arial"/>
          <w:sz w:val="24"/>
          <w:szCs w:val="24"/>
        </w:rPr>
        <w:tab/>
      </w:r>
      <w:r w:rsidR="00D00D68">
        <w:rPr>
          <w:sz w:val="24"/>
          <w:szCs w:val="24"/>
        </w:rPr>
        <w:t xml:space="preserve">  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91"/>
        <w:gridCol w:w="7003"/>
        <w:gridCol w:w="1495"/>
      </w:tblGrid>
      <w:tr w:rsidR="006A23BF" w:rsidRPr="0094224B" w14:paraId="3EF7B4E6" w14:textId="77777777" w:rsidTr="30340462">
        <w:tc>
          <w:tcPr>
            <w:tcW w:w="1391" w:type="dxa"/>
          </w:tcPr>
          <w:p w14:paraId="33629B7F" w14:textId="77777777" w:rsidR="00FA7B1E" w:rsidRPr="0094224B" w:rsidRDefault="00FA7B1E">
            <w:pPr>
              <w:rPr>
                <w:rFonts w:ascii="Arial" w:hAnsi="Arial" w:cs="Arial"/>
                <w:sz w:val="24"/>
                <w:szCs w:val="24"/>
              </w:rPr>
            </w:pPr>
            <w:r w:rsidRPr="0094224B">
              <w:rPr>
                <w:rFonts w:ascii="Arial" w:hAnsi="Arial" w:cs="Arial"/>
                <w:sz w:val="24"/>
                <w:szCs w:val="24"/>
              </w:rPr>
              <w:t>REF:</w:t>
            </w:r>
          </w:p>
        </w:tc>
        <w:tc>
          <w:tcPr>
            <w:tcW w:w="7003" w:type="dxa"/>
          </w:tcPr>
          <w:p w14:paraId="68F433E5" w14:textId="3729B6FD" w:rsidR="00B42BDC" w:rsidRPr="00B42BDC" w:rsidRDefault="00B42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B77D372" w14:textId="77777777" w:rsidR="00FA7B1E" w:rsidRPr="0094224B" w:rsidRDefault="001B22EE">
            <w:pPr>
              <w:rPr>
                <w:rFonts w:ascii="Arial" w:hAnsi="Arial" w:cs="Arial"/>
                <w:sz w:val="24"/>
                <w:szCs w:val="24"/>
              </w:rPr>
            </w:pPr>
            <w:r w:rsidRPr="0094224B">
              <w:rPr>
                <w:rFonts w:ascii="Arial" w:hAnsi="Arial" w:cs="Arial"/>
                <w:sz w:val="24"/>
                <w:szCs w:val="24"/>
              </w:rPr>
              <w:t>ACTION POINTS</w:t>
            </w:r>
          </w:p>
        </w:tc>
      </w:tr>
      <w:tr w:rsidR="007F5F38" w:rsidRPr="0094224B" w14:paraId="735D8414" w14:textId="77777777" w:rsidTr="30340462">
        <w:tc>
          <w:tcPr>
            <w:tcW w:w="1391" w:type="dxa"/>
          </w:tcPr>
          <w:p w14:paraId="11C35267" w14:textId="23DA917B" w:rsidR="007F5F38" w:rsidRDefault="00C530D3" w:rsidP="00EB3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</w:t>
            </w:r>
            <w:r w:rsidR="007F5F38">
              <w:rPr>
                <w:rFonts w:ascii="Arial" w:hAnsi="Arial" w:cs="Arial"/>
                <w:sz w:val="24"/>
                <w:szCs w:val="24"/>
              </w:rPr>
              <w:t>/19/0</w:t>
            </w:r>
            <w:r w:rsidR="00E33EE9">
              <w:rPr>
                <w:rFonts w:ascii="Arial" w:hAnsi="Arial" w:cs="Arial"/>
                <w:sz w:val="24"/>
                <w:szCs w:val="24"/>
              </w:rPr>
              <w:t>3</w:t>
            </w:r>
            <w:r w:rsidR="00C25B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03" w:type="dxa"/>
          </w:tcPr>
          <w:p w14:paraId="69D948FA" w14:textId="77777777" w:rsidR="007F5F38" w:rsidRDefault="007F5F38" w:rsidP="00EB37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F38">
              <w:rPr>
                <w:rFonts w:ascii="Arial" w:hAnsi="Arial" w:cs="Arial"/>
                <w:b/>
                <w:sz w:val="24"/>
                <w:szCs w:val="24"/>
              </w:rPr>
              <w:t>Welcome</w:t>
            </w:r>
          </w:p>
          <w:p w14:paraId="6913E895" w14:textId="77777777" w:rsidR="007F5F38" w:rsidRDefault="00B42BDC" w:rsidP="00EB3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 welcomed all in attendance.</w:t>
            </w:r>
          </w:p>
          <w:p w14:paraId="0D3CEB40" w14:textId="5F94C344" w:rsidR="002179F6" w:rsidRPr="002179F6" w:rsidRDefault="002179F6" w:rsidP="00EB3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7519A1B5" w14:textId="77777777" w:rsidR="007F5F38" w:rsidRDefault="007F5F38" w:rsidP="00EB3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148" w:rsidRPr="0094224B" w14:paraId="20C17695" w14:textId="77777777" w:rsidTr="30340462">
        <w:trPr>
          <w:trHeight w:val="666"/>
        </w:trPr>
        <w:tc>
          <w:tcPr>
            <w:tcW w:w="1391" w:type="dxa"/>
          </w:tcPr>
          <w:p w14:paraId="6F598F59" w14:textId="57499AC6" w:rsidR="00175148" w:rsidRDefault="00175148" w:rsidP="00EB3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Ser/19/0</w:t>
            </w:r>
            <w:r w:rsidR="00C25B4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03" w:type="dxa"/>
          </w:tcPr>
          <w:p w14:paraId="637F3848" w14:textId="77777777" w:rsidR="00175148" w:rsidRDefault="000A6B24" w:rsidP="00EB3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  <w:p w14:paraId="229F104E" w14:textId="77777777" w:rsidR="000A6B24" w:rsidRPr="002179F6" w:rsidRDefault="000A6B24" w:rsidP="00EB3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413443" w14:textId="7ABA3CEF" w:rsidR="000A6B24" w:rsidRDefault="00E841F2" w:rsidP="000A6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were received from Cllr</w:t>
            </w:r>
            <w:r w:rsidR="00B42BDC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5C5833">
              <w:rPr>
                <w:rFonts w:ascii="Arial" w:hAnsi="Arial" w:cs="Arial"/>
                <w:sz w:val="24"/>
                <w:szCs w:val="24"/>
              </w:rPr>
              <w:t>Bedi</w:t>
            </w:r>
            <w:r w:rsidR="00E33EE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179F6">
              <w:rPr>
                <w:rFonts w:ascii="Arial" w:hAnsi="Arial" w:cs="Arial"/>
                <w:sz w:val="24"/>
                <w:szCs w:val="24"/>
              </w:rPr>
              <w:t xml:space="preserve">Rana, </w:t>
            </w:r>
            <w:proofErr w:type="spellStart"/>
            <w:r w:rsidR="00E33EE9">
              <w:rPr>
                <w:rFonts w:ascii="Arial" w:hAnsi="Arial" w:cs="Arial"/>
                <w:sz w:val="24"/>
                <w:szCs w:val="24"/>
              </w:rPr>
              <w:t>Virdi</w:t>
            </w:r>
            <w:proofErr w:type="spellEnd"/>
            <w:r w:rsidR="00E33EE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9DD4ACF" w14:textId="07D6ADF3" w:rsidR="000A6B24" w:rsidRPr="007F5F38" w:rsidRDefault="000A6B24" w:rsidP="00EB37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8BBC3F" w14:textId="77777777" w:rsidR="00175148" w:rsidRDefault="00175148" w:rsidP="00EB3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F38" w:rsidRPr="0094224B" w14:paraId="68A4B512" w14:textId="77777777" w:rsidTr="30340462">
        <w:tc>
          <w:tcPr>
            <w:tcW w:w="1391" w:type="dxa"/>
          </w:tcPr>
          <w:p w14:paraId="2A56E69C" w14:textId="499A0363" w:rsidR="007F5F38" w:rsidRDefault="00A70E06" w:rsidP="00EB3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Ser/19/0</w:t>
            </w:r>
            <w:r w:rsidR="00C25B4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003" w:type="dxa"/>
          </w:tcPr>
          <w:p w14:paraId="68F6C8E8" w14:textId="77777777" w:rsidR="00A70E06" w:rsidRDefault="00A70E06" w:rsidP="00EB3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14:paraId="5EDF2829" w14:textId="174431A2" w:rsidR="002A0D56" w:rsidRPr="00EF6F0D" w:rsidRDefault="002A0D56" w:rsidP="00EB3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E31F0D" w14:textId="32148EC1" w:rsidR="00AC5A84" w:rsidRDefault="00AC5A84" w:rsidP="00EB3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  <w:p w14:paraId="62D9C42A" w14:textId="7B9449E0" w:rsidR="00AC5A84" w:rsidRPr="00AC5A84" w:rsidRDefault="00AC5A84" w:rsidP="00EB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74762C3" w14:textId="77777777" w:rsidR="007F5F38" w:rsidRDefault="007F5F38" w:rsidP="00EB3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771" w:rsidRPr="0094224B" w14:paraId="01D3B25D" w14:textId="77777777" w:rsidTr="30340462">
        <w:trPr>
          <w:trHeight w:val="690"/>
        </w:trPr>
        <w:tc>
          <w:tcPr>
            <w:tcW w:w="1391" w:type="dxa"/>
          </w:tcPr>
          <w:p w14:paraId="4A8E471A" w14:textId="3CF6E11C" w:rsidR="00F514E6" w:rsidRDefault="000A6B24" w:rsidP="00BD2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Ser/19/0</w:t>
            </w:r>
            <w:r w:rsidR="00C25B4D">
              <w:rPr>
                <w:rFonts w:ascii="Arial" w:hAnsi="Arial" w:cs="Arial"/>
                <w:sz w:val="24"/>
                <w:szCs w:val="24"/>
              </w:rPr>
              <w:t>42</w:t>
            </w:r>
          </w:p>
          <w:p w14:paraId="2C3722E7" w14:textId="6070F2DD" w:rsidR="00F5715A" w:rsidRPr="0094224B" w:rsidRDefault="00F5715A" w:rsidP="303404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E1064" w14:textId="421FFD14" w:rsidR="00F5715A" w:rsidRPr="0094224B" w:rsidRDefault="00F5715A" w:rsidP="303404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184D0" w14:textId="07C36BBC" w:rsidR="00F5715A" w:rsidRPr="0094224B" w:rsidRDefault="00F5715A" w:rsidP="303404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71201" w14:textId="26847505" w:rsidR="00F5715A" w:rsidRPr="0094224B" w:rsidRDefault="00F5715A" w:rsidP="303404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3B864" w14:textId="5A531F3B" w:rsidR="00F5715A" w:rsidRPr="0094224B" w:rsidRDefault="00F5715A" w:rsidP="303404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3" w:type="dxa"/>
          </w:tcPr>
          <w:p w14:paraId="55DB6CFC" w14:textId="1C22E617" w:rsidR="00175148" w:rsidRDefault="00175148" w:rsidP="00175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of the meeting held on </w:t>
            </w:r>
            <w:r w:rsidR="00C25B4D">
              <w:rPr>
                <w:rFonts w:ascii="Arial" w:hAnsi="Arial" w:cs="Arial"/>
                <w:b/>
                <w:sz w:val="24"/>
                <w:szCs w:val="24"/>
              </w:rPr>
              <w:t>12 November</w:t>
            </w:r>
            <w:r w:rsidR="005C58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  <w:p w14:paraId="18808F48" w14:textId="77777777" w:rsidR="002A0D56" w:rsidRPr="00EF6F0D" w:rsidRDefault="002A0D56" w:rsidP="001751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60BAFA" w14:textId="77777777" w:rsidR="00AC5A84" w:rsidRDefault="000A6B24" w:rsidP="0038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AC5A84">
              <w:rPr>
                <w:rFonts w:ascii="Arial" w:hAnsi="Arial" w:cs="Arial"/>
                <w:sz w:val="24"/>
                <w:szCs w:val="24"/>
              </w:rPr>
              <w:tab/>
            </w:r>
            <w:r w:rsidR="00AC5A84" w:rsidRPr="00AC5A84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 w:rsidR="00AC5A84">
              <w:rPr>
                <w:rFonts w:ascii="Arial" w:hAnsi="Arial" w:cs="Arial"/>
                <w:sz w:val="24"/>
                <w:szCs w:val="24"/>
              </w:rPr>
              <w:t xml:space="preserve"> – That the minutes of the meeting held on </w:t>
            </w:r>
          </w:p>
          <w:p w14:paraId="4081C8B6" w14:textId="07DFC73E" w:rsidR="008739E2" w:rsidRPr="008611E4" w:rsidRDefault="00E432C6" w:rsidP="005C5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1214D">
              <w:rPr>
                <w:rFonts w:ascii="Arial" w:hAnsi="Arial" w:cs="Arial"/>
                <w:sz w:val="24"/>
                <w:szCs w:val="24"/>
              </w:rPr>
              <w:t>12</w:t>
            </w:r>
            <w:r w:rsidR="00E1214D" w:rsidRPr="00E1214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1214D"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 w:rsidR="00AC5A84">
              <w:rPr>
                <w:rFonts w:ascii="Arial" w:hAnsi="Arial" w:cs="Arial"/>
                <w:sz w:val="24"/>
                <w:szCs w:val="24"/>
              </w:rPr>
              <w:t xml:space="preserve"> 2019 were approved as a true </w:t>
            </w:r>
            <w:r w:rsidR="00AC5A84">
              <w:rPr>
                <w:rFonts w:ascii="Arial" w:hAnsi="Arial" w:cs="Arial"/>
                <w:sz w:val="24"/>
                <w:szCs w:val="24"/>
              </w:rPr>
              <w:tab/>
            </w:r>
            <w:r w:rsidR="00AC5A84">
              <w:rPr>
                <w:rFonts w:ascii="Arial" w:hAnsi="Arial" w:cs="Arial"/>
                <w:sz w:val="24"/>
                <w:szCs w:val="24"/>
              </w:rPr>
              <w:tab/>
            </w:r>
            <w:r w:rsidR="00AC5A84">
              <w:rPr>
                <w:rFonts w:ascii="Arial" w:hAnsi="Arial" w:cs="Arial"/>
                <w:sz w:val="24"/>
                <w:szCs w:val="24"/>
              </w:rPr>
              <w:tab/>
              <w:t>record and signed by the Chair.</w:t>
            </w:r>
          </w:p>
        </w:tc>
        <w:tc>
          <w:tcPr>
            <w:tcW w:w="1495" w:type="dxa"/>
          </w:tcPr>
          <w:p w14:paraId="3E7DF959" w14:textId="7CF882D9" w:rsidR="002179F6" w:rsidRPr="0094224B" w:rsidRDefault="002179F6" w:rsidP="00BD2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566" w:rsidRPr="0094224B" w14:paraId="3C4A7766" w14:textId="77777777" w:rsidTr="30340462">
        <w:tc>
          <w:tcPr>
            <w:tcW w:w="1391" w:type="dxa"/>
          </w:tcPr>
          <w:p w14:paraId="3B1D7ACA" w14:textId="1733C6FE" w:rsidR="00895566" w:rsidRDefault="00895566" w:rsidP="00BD2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Ser/19/0</w:t>
            </w:r>
            <w:r w:rsidR="00EF6F0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003" w:type="dxa"/>
          </w:tcPr>
          <w:p w14:paraId="7EBE59F9" w14:textId="5FEBBDEC" w:rsidR="000A6B24" w:rsidRDefault="00EF6F0D" w:rsidP="000A6B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Christmas 2019 Washup Sessions</w:t>
            </w:r>
          </w:p>
          <w:p w14:paraId="78DD24DD" w14:textId="77777777" w:rsidR="00895566" w:rsidRPr="00EF6F0D" w:rsidRDefault="00895566" w:rsidP="00BD2E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68456F" w14:textId="77777777" w:rsidR="00EF6F0D" w:rsidRDefault="00EF6F0D" w:rsidP="00E33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Bennett gave an update on the Christmas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trees:-</w:t>
            </w:r>
            <w:proofErr w:type="gramEnd"/>
          </w:p>
          <w:p w14:paraId="3810614F" w14:textId="127907E0" w:rsidR="0058637F" w:rsidRPr="00EF6F0D" w:rsidRDefault="00EF6F0D" w:rsidP="00EF6F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F6F0D">
              <w:rPr>
                <w:rFonts w:ascii="Arial" w:hAnsi="Arial" w:cs="Arial"/>
                <w:sz w:val="24"/>
                <w:szCs w:val="24"/>
              </w:rPr>
              <w:t>ne tree had been stolen from Sovereign Heights</w:t>
            </w:r>
            <w:r>
              <w:rPr>
                <w:rFonts w:ascii="Arial" w:hAnsi="Arial" w:cs="Arial"/>
                <w:sz w:val="24"/>
                <w:szCs w:val="24"/>
              </w:rPr>
              <w:t xml:space="preserve">, there </w:t>
            </w:r>
            <w:r w:rsidR="00F65F32">
              <w:rPr>
                <w:rFonts w:ascii="Arial" w:hAnsi="Arial" w:cs="Arial"/>
                <w:sz w:val="24"/>
                <w:szCs w:val="24"/>
              </w:rPr>
              <w:t>had been a</w:t>
            </w:r>
            <w:r>
              <w:rPr>
                <w:rFonts w:ascii="Arial" w:hAnsi="Arial" w:cs="Arial"/>
                <w:sz w:val="24"/>
                <w:szCs w:val="24"/>
              </w:rPr>
              <w:t>n issue with connection for the lighting of the 2 new trees</w:t>
            </w:r>
            <w:r w:rsidR="004244E1">
              <w:rPr>
                <w:rFonts w:ascii="Arial" w:hAnsi="Arial" w:cs="Arial"/>
                <w:sz w:val="24"/>
                <w:szCs w:val="24"/>
              </w:rPr>
              <w:t>, this to be resolved prior to the trees being installed next Christmas.</w:t>
            </w:r>
          </w:p>
          <w:p w14:paraId="064FB56F" w14:textId="3AF00AF6" w:rsidR="0058637F" w:rsidRPr="0058637F" w:rsidRDefault="0058637F" w:rsidP="00E33EE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17B78D" w14:textId="78FB9353" w:rsidR="0058637F" w:rsidRDefault="0058637F" w:rsidP="0058637F">
            <w:pPr>
              <w:rPr>
                <w:rFonts w:ascii="Arial" w:hAnsi="Arial" w:cs="Arial"/>
                <w:sz w:val="24"/>
                <w:szCs w:val="24"/>
              </w:rPr>
            </w:pPr>
            <w:r w:rsidRPr="00014524">
              <w:rPr>
                <w:rFonts w:ascii="Arial" w:hAnsi="Arial" w:cs="Arial"/>
                <w:b/>
                <w:sz w:val="24"/>
                <w:szCs w:val="24"/>
              </w:rPr>
              <w:t>Resolved –</w:t>
            </w:r>
            <w:r w:rsidRPr="000145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That the update be noted.</w:t>
            </w:r>
          </w:p>
          <w:p w14:paraId="068DC66E" w14:textId="482FC609" w:rsidR="006975E2" w:rsidRDefault="006975E2" w:rsidP="005863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CD20CE" w14:textId="77777777" w:rsidR="00F65F32" w:rsidRDefault="00F65F32" w:rsidP="005863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C5E30" w14:textId="514ABE4A" w:rsidR="0058637F" w:rsidRPr="00FF4858" w:rsidRDefault="0058637F" w:rsidP="00E33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BE7CD68" w14:textId="77777777" w:rsidR="00895566" w:rsidRDefault="00895566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FFA01" w14:textId="77777777" w:rsidR="00BE58C0" w:rsidRDefault="00BE58C0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36B39" w14:textId="77777777" w:rsidR="00BE58C0" w:rsidRDefault="00BE58C0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48668" w14:textId="77777777" w:rsidR="00BE58C0" w:rsidRDefault="00BE58C0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516F3" w14:textId="77777777" w:rsidR="00BE58C0" w:rsidRDefault="00BE58C0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11B7B" w14:textId="77777777" w:rsidR="00FA2399" w:rsidRDefault="00FA2399" w:rsidP="00B032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64A3B" w14:textId="041B5C71" w:rsidR="0058637F" w:rsidRDefault="0058637F" w:rsidP="00B032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566" w:rsidRPr="0094224B" w14:paraId="2AB676F8" w14:textId="77777777" w:rsidTr="30340462">
        <w:tc>
          <w:tcPr>
            <w:tcW w:w="1391" w:type="dxa"/>
          </w:tcPr>
          <w:p w14:paraId="7C5CB603" w14:textId="2BC5A4B8" w:rsidR="00895566" w:rsidRDefault="00895566" w:rsidP="00BD2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Ser/19/0</w:t>
            </w:r>
            <w:r w:rsidR="004244E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003" w:type="dxa"/>
          </w:tcPr>
          <w:p w14:paraId="47F82246" w14:textId="0DA5FC79" w:rsidR="00895566" w:rsidRDefault="004244E1" w:rsidP="303404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Recreation Ground</w:t>
            </w:r>
          </w:p>
          <w:p w14:paraId="520DFBEE" w14:textId="77777777" w:rsidR="006975E2" w:rsidRPr="006975E2" w:rsidRDefault="006975E2" w:rsidP="00BD2E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97D2B2" w14:textId="6BBA0FEA" w:rsidR="00B11F79" w:rsidRPr="004244E1" w:rsidRDefault="004244E1" w:rsidP="00BD2ED1">
            <w:pPr>
              <w:rPr>
                <w:rFonts w:ascii="Arial" w:hAnsi="Arial" w:cs="Arial"/>
                <w:sz w:val="24"/>
                <w:szCs w:val="24"/>
              </w:rPr>
            </w:pPr>
            <w:r w:rsidRPr="00F65F32">
              <w:rPr>
                <w:rFonts w:ascii="Arial" w:hAnsi="Arial" w:cs="Arial"/>
                <w:sz w:val="24"/>
                <w:szCs w:val="24"/>
                <w:u w:val="single"/>
              </w:rPr>
              <w:t>Inspection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Has </w:t>
            </w:r>
            <w:r w:rsidR="00F65F32">
              <w:rPr>
                <w:rFonts w:ascii="Arial" w:hAnsi="Arial" w:cs="Arial"/>
                <w:sz w:val="24"/>
                <w:szCs w:val="24"/>
              </w:rPr>
              <w:t xml:space="preserve">been received and </w:t>
            </w:r>
            <w:r w:rsidR="005D7001">
              <w:rPr>
                <w:rFonts w:ascii="Arial" w:hAnsi="Arial" w:cs="Arial"/>
                <w:sz w:val="24"/>
                <w:szCs w:val="24"/>
              </w:rPr>
              <w:t xml:space="preserve">there is a need for </w:t>
            </w:r>
            <w:r>
              <w:rPr>
                <w:rFonts w:ascii="Arial" w:hAnsi="Arial" w:cs="Arial"/>
                <w:sz w:val="24"/>
                <w:szCs w:val="24"/>
              </w:rPr>
              <w:t xml:space="preserve">repairs </w:t>
            </w:r>
            <w:r w:rsidR="005D7001">
              <w:rPr>
                <w:rFonts w:ascii="Arial" w:hAnsi="Arial" w:cs="Arial"/>
                <w:sz w:val="24"/>
                <w:szCs w:val="24"/>
              </w:rPr>
              <w:t xml:space="preserve">to be carried out </w:t>
            </w:r>
            <w:r>
              <w:rPr>
                <w:rFonts w:ascii="Arial" w:hAnsi="Arial" w:cs="Arial"/>
                <w:sz w:val="24"/>
                <w:szCs w:val="24"/>
              </w:rPr>
              <w:t xml:space="preserve">before anything </w:t>
            </w:r>
            <w:r w:rsidR="005D7001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>done on new project.</w:t>
            </w:r>
            <w:bookmarkStart w:id="0" w:name="_GoBack"/>
            <w:bookmarkEnd w:id="0"/>
          </w:p>
          <w:p w14:paraId="28456684" w14:textId="4E11EC59" w:rsidR="004244E1" w:rsidRDefault="004244E1" w:rsidP="00BD2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Need the right company to do the work, companies to be invited to look at repairs </w:t>
            </w:r>
            <w:r w:rsidR="00F65F32">
              <w:rPr>
                <w:rFonts w:ascii="Arial" w:hAnsi="Arial" w:cs="Arial"/>
                <w:sz w:val="24"/>
                <w:szCs w:val="24"/>
              </w:rPr>
              <w:t>required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quote for the work.</w:t>
            </w:r>
          </w:p>
          <w:p w14:paraId="518B97FD" w14:textId="73529561" w:rsidR="004244E1" w:rsidRPr="004244E1" w:rsidRDefault="004244E1" w:rsidP="00BD2E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39AD96" w14:textId="3CD16413" w:rsidR="004244E1" w:rsidRDefault="004244E1" w:rsidP="00BD2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Oakley commented that at the CCP meeting the </w:t>
            </w:r>
            <w:r w:rsidR="00A944A7">
              <w:rPr>
                <w:rFonts w:ascii="Arial" w:hAnsi="Arial" w:cs="Arial"/>
                <w:sz w:val="24"/>
                <w:szCs w:val="24"/>
              </w:rPr>
              <w:t>fencing/</w:t>
            </w:r>
            <w:r w:rsidR="00F65F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barrier around the Crown Meadows/Horton Brook needs </w:t>
            </w:r>
            <w:r w:rsidR="00F65F32"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>
              <w:rPr>
                <w:rFonts w:ascii="Arial" w:hAnsi="Arial" w:cs="Arial"/>
                <w:sz w:val="24"/>
                <w:szCs w:val="24"/>
              </w:rPr>
              <w:t>repai</w:t>
            </w:r>
            <w:r w:rsidR="00F65F32">
              <w:rPr>
                <w:rFonts w:ascii="Arial" w:hAnsi="Arial" w:cs="Arial"/>
                <w:sz w:val="24"/>
                <w:szCs w:val="24"/>
              </w:rPr>
              <w:t xml:space="preserve">red </w:t>
            </w:r>
            <w:r>
              <w:rPr>
                <w:rFonts w:ascii="Arial" w:hAnsi="Arial" w:cs="Arial"/>
                <w:sz w:val="24"/>
                <w:szCs w:val="24"/>
              </w:rPr>
              <w:t>to stop fly tipping</w:t>
            </w:r>
            <w:r w:rsidR="00A944A7">
              <w:rPr>
                <w:rFonts w:ascii="Arial" w:hAnsi="Arial" w:cs="Arial"/>
                <w:sz w:val="24"/>
                <w:szCs w:val="24"/>
              </w:rPr>
              <w:t xml:space="preserve">. The area has been </w:t>
            </w:r>
            <w:r w:rsidR="006975E2">
              <w:rPr>
                <w:rFonts w:ascii="Arial" w:hAnsi="Arial" w:cs="Arial"/>
                <w:sz w:val="24"/>
                <w:szCs w:val="24"/>
              </w:rPr>
              <w:t>cut back and the rubbish has been cleared.</w:t>
            </w:r>
          </w:p>
          <w:p w14:paraId="01C13F38" w14:textId="6DA2EAEF" w:rsidR="006975E2" w:rsidRPr="006975E2" w:rsidRDefault="006975E2" w:rsidP="00BD2E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BB762" w14:textId="3CE631BD" w:rsidR="006975E2" w:rsidRDefault="006975E2" w:rsidP="00BD2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Bennett would also like sensor lights on each corner of the Recreation Ground.</w:t>
            </w:r>
          </w:p>
          <w:p w14:paraId="660F0004" w14:textId="688089EB" w:rsidR="006975E2" w:rsidRPr="00385C17" w:rsidRDefault="006975E2" w:rsidP="00BD2E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37EEDD" w14:textId="4DC595C5" w:rsidR="006975E2" w:rsidRDefault="006975E2" w:rsidP="00BD2ED1">
            <w:pPr>
              <w:rPr>
                <w:rFonts w:ascii="Arial" w:hAnsi="Arial" w:cs="Arial"/>
                <w:sz w:val="24"/>
                <w:szCs w:val="24"/>
              </w:rPr>
            </w:pPr>
            <w:r w:rsidRPr="00F65F32">
              <w:rPr>
                <w:rFonts w:ascii="Arial" w:hAnsi="Arial" w:cs="Arial"/>
                <w:sz w:val="24"/>
                <w:szCs w:val="24"/>
                <w:u w:val="single"/>
              </w:rPr>
              <w:t>Green Flag Application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02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024">
              <w:rPr>
                <w:rFonts w:ascii="Arial" w:hAnsi="Arial" w:cs="Arial"/>
                <w:sz w:val="24"/>
                <w:szCs w:val="24"/>
              </w:rPr>
              <w:t xml:space="preserve">Due to the time constraints Mr Angell and Mr </w:t>
            </w:r>
            <w:r w:rsidR="00E848A8">
              <w:rPr>
                <w:rFonts w:ascii="Arial" w:hAnsi="Arial" w:cs="Arial"/>
                <w:sz w:val="24"/>
                <w:szCs w:val="24"/>
              </w:rPr>
              <w:t xml:space="preserve">Jackson </w:t>
            </w:r>
            <w:r w:rsidR="00C44024">
              <w:rPr>
                <w:rFonts w:ascii="Arial" w:hAnsi="Arial" w:cs="Arial"/>
                <w:sz w:val="24"/>
                <w:szCs w:val="24"/>
              </w:rPr>
              <w:t>will put the application together.  Cllr Oakley asked that there be a handover following this and prior to the next application.</w:t>
            </w:r>
          </w:p>
          <w:p w14:paraId="34465BF0" w14:textId="0A41E008" w:rsidR="00385C17" w:rsidRPr="00385C17" w:rsidRDefault="00385C17" w:rsidP="00BD2E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3C3E38" w14:textId="300F868D" w:rsidR="00385C17" w:rsidRPr="004244E1" w:rsidRDefault="00385C17" w:rsidP="00BD2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Oakley had taken a </w:t>
            </w:r>
            <w:r w:rsidR="00F65F32">
              <w:rPr>
                <w:rFonts w:ascii="Arial" w:hAnsi="Arial" w:cs="Arial"/>
                <w:sz w:val="24"/>
                <w:szCs w:val="24"/>
              </w:rPr>
              <w:t xml:space="preserve">taken a </w:t>
            </w:r>
            <w:r>
              <w:rPr>
                <w:rFonts w:ascii="Arial" w:hAnsi="Arial" w:cs="Arial"/>
                <w:sz w:val="24"/>
                <w:szCs w:val="24"/>
              </w:rPr>
              <w:t>tour with Coln</w:t>
            </w:r>
            <w:r w:rsidR="00E848A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Valley Regional Park who showed him where the runway will be and what impact it would have on the area. Following this Cllr Oakley would like to put forward a motion that the Council make a</w:t>
            </w:r>
            <w:r w:rsidR="00F65F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contribution of £2,500 per year for a period of 5 years</w:t>
            </w:r>
            <w:r w:rsidR="00F65F3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fixed to inflation</w:t>
            </w:r>
            <w:r w:rsidR="00F65F3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They could attend a Council meeting every 2 months to give an update on what they have carried out.  It was agreed to make this recommendation to the Finance meeting and then the full Council meeting.</w:t>
            </w:r>
          </w:p>
          <w:p w14:paraId="2D461B7E" w14:textId="77777777" w:rsidR="00FA2399" w:rsidRPr="00C530D3" w:rsidRDefault="00FA2399" w:rsidP="00BD2E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09B0AC" w14:textId="77777777" w:rsidR="00014524" w:rsidRDefault="00014524" w:rsidP="00BD2ED1">
            <w:pPr>
              <w:rPr>
                <w:rFonts w:ascii="Arial" w:hAnsi="Arial" w:cs="Arial"/>
                <w:sz w:val="24"/>
                <w:szCs w:val="24"/>
              </w:rPr>
            </w:pPr>
            <w:r w:rsidRPr="00014524">
              <w:rPr>
                <w:rFonts w:ascii="Arial" w:hAnsi="Arial" w:cs="Arial"/>
                <w:b/>
                <w:sz w:val="24"/>
                <w:szCs w:val="24"/>
              </w:rPr>
              <w:t>Resolved –</w:t>
            </w:r>
            <w:r w:rsidRPr="000145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That the update be noted.</w:t>
            </w:r>
          </w:p>
          <w:p w14:paraId="0BBF7E90" w14:textId="44102759" w:rsidR="005A4A86" w:rsidRPr="00014524" w:rsidRDefault="005A4A86" w:rsidP="00BD2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2C4E1A4" w14:textId="7E868F2C" w:rsidR="00895566" w:rsidRDefault="00895566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F8D37" w14:textId="3A491EC5" w:rsidR="006975E2" w:rsidRDefault="006975E2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49842" w14:textId="62981ECF" w:rsidR="006975E2" w:rsidRDefault="006975E2" w:rsidP="00BD2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Cllrs Bennett/ Bedi</w:t>
            </w:r>
          </w:p>
          <w:p w14:paraId="007B69EC" w14:textId="77777777" w:rsidR="006975E2" w:rsidRDefault="006975E2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B8EA6" w14:textId="77777777" w:rsidR="00FA2399" w:rsidRDefault="00FA2399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FE77B" w14:textId="77777777" w:rsidR="00FA2399" w:rsidRDefault="00FA2399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674FD" w14:textId="11CA1A7A" w:rsidR="00BA71EA" w:rsidRDefault="00BA71EA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66ABA" w14:textId="21192216" w:rsidR="006975E2" w:rsidRDefault="006975E2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52416" w14:textId="77777777" w:rsidR="006975E2" w:rsidRDefault="006975E2" w:rsidP="00697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Cllrs Bennett/ Bedi</w:t>
            </w:r>
          </w:p>
          <w:p w14:paraId="142F3D6B" w14:textId="77777777" w:rsidR="00BA71EA" w:rsidRDefault="00BA71EA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AA7BF" w14:textId="77777777" w:rsidR="00385C17" w:rsidRDefault="00385C17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D874C" w14:textId="77777777" w:rsidR="00385C17" w:rsidRDefault="00385C17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F42F4" w14:textId="77777777" w:rsidR="00385C17" w:rsidRDefault="00385C17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E4AD8" w14:textId="77777777" w:rsidR="00385C17" w:rsidRDefault="00385C17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8DB18" w14:textId="77777777" w:rsidR="00385C17" w:rsidRDefault="00385C17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F33D8" w14:textId="77777777" w:rsidR="00385C17" w:rsidRDefault="00385C17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83D25" w14:textId="77777777" w:rsidR="00385C17" w:rsidRDefault="00385C17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22673" w14:textId="77777777" w:rsidR="00385C17" w:rsidRDefault="00385C17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1E051" w14:textId="77777777" w:rsidR="00385C17" w:rsidRDefault="00385C17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ED6B4" w14:textId="77777777" w:rsidR="00385C17" w:rsidRDefault="00385C17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71C53" w14:textId="3C4B54E3" w:rsidR="00385C17" w:rsidRDefault="00385C17" w:rsidP="00BD2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Oakley</w:t>
            </w:r>
          </w:p>
        </w:tc>
      </w:tr>
      <w:tr w:rsidR="00C530D3" w:rsidRPr="0094224B" w14:paraId="54D392CB" w14:textId="77777777" w:rsidTr="30340462">
        <w:tc>
          <w:tcPr>
            <w:tcW w:w="1391" w:type="dxa"/>
          </w:tcPr>
          <w:p w14:paraId="03E095A0" w14:textId="30F4DBF9" w:rsidR="00C530D3" w:rsidRDefault="00C530D3" w:rsidP="00BD2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Ser/19/0</w:t>
            </w:r>
            <w:r w:rsidR="00385C17">
              <w:rPr>
                <w:rFonts w:ascii="Arial" w:hAnsi="Arial" w:cs="Arial"/>
                <w:sz w:val="24"/>
                <w:szCs w:val="24"/>
              </w:rPr>
              <w:t>45</w:t>
            </w:r>
          </w:p>
          <w:p w14:paraId="40E36903" w14:textId="203DF4AF" w:rsidR="00C530D3" w:rsidRDefault="00C530D3" w:rsidP="00BD2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3" w:type="dxa"/>
          </w:tcPr>
          <w:p w14:paraId="724FA206" w14:textId="7A1707EF" w:rsidR="00C530D3" w:rsidRDefault="00385C17" w:rsidP="00BD2E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Questions &amp; Correspondence to the Chair</w:t>
            </w:r>
          </w:p>
          <w:p w14:paraId="68A5BEC2" w14:textId="77777777" w:rsidR="00C530D3" w:rsidRPr="00C530D3" w:rsidRDefault="00C530D3" w:rsidP="00BD2E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71405E" w14:textId="77777777" w:rsidR="00925D89" w:rsidRDefault="00385C17" w:rsidP="00BD2ED1">
            <w:pPr>
              <w:rPr>
                <w:rFonts w:ascii="Arial" w:hAnsi="Arial" w:cs="Arial"/>
                <w:sz w:val="24"/>
                <w:szCs w:val="24"/>
              </w:rPr>
            </w:pPr>
            <w:r w:rsidRPr="00385C17">
              <w:rPr>
                <w:rFonts w:ascii="Arial" w:hAnsi="Arial" w:cs="Arial"/>
                <w:sz w:val="24"/>
                <w:szCs w:val="24"/>
              </w:rPr>
              <w:t xml:space="preserve">A question </w:t>
            </w:r>
            <w:r>
              <w:rPr>
                <w:rFonts w:ascii="Arial" w:hAnsi="Arial" w:cs="Arial"/>
                <w:sz w:val="24"/>
                <w:szCs w:val="24"/>
              </w:rPr>
              <w:t xml:space="preserve">regarding the use of Westfield Hall </w:t>
            </w:r>
            <w:r w:rsidRPr="00385C17">
              <w:rPr>
                <w:rFonts w:ascii="Arial" w:hAnsi="Arial" w:cs="Arial"/>
                <w:sz w:val="24"/>
                <w:szCs w:val="24"/>
              </w:rPr>
              <w:t>was asked from the public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it was confirmed that it was the Parish Councils official office.</w:t>
            </w:r>
            <w:r w:rsidR="00925D8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C418F21" w14:textId="26EF32D5" w:rsidR="00385C17" w:rsidRDefault="00925D89" w:rsidP="00BD2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also noted that there had been interests received in relation to the Locum Clerk position and that interviews would be taking place.</w:t>
            </w:r>
          </w:p>
          <w:p w14:paraId="417DED6B" w14:textId="170A0C1F" w:rsidR="0069049D" w:rsidRDefault="0069049D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FCA77" w14:textId="2F87CF0A" w:rsidR="0069049D" w:rsidRDefault="0069049D" w:rsidP="00BD2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Oakley informed that the CCP advised that £2,500 would be given towards the museum trust.</w:t>
            </w:r>
          </w:p>
          <w:p w14:paraId="6A35D010" w14:textId="77777777" w:rsidR="00385C17" w:rsidRPr="0020609B" w:rsidRDefault="00385C17" w:rsidP="00BD2E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7DA2CF" w14:textId="5BF5767E" w:rsidR="0020609B" w:rsidRDefault="0020609B" w:rsidP="00BD2ED1">
            <w:pPr>
              <w:rPr>
                <w:rFonts w:ascii="Arial" w:hAnsi="Arial" w:cs="Arial"/>
                <w:sz w:val="24"/>
                <w:szCs w:val="24"/>
              </w:rPr>
            </w:pPr>
            <w:r w:rsidRPr="0020609B">
              <w:rPr>
                <w:rFonts w:ascii="Arial" w:hAnsi="Arial" w:cs="Arial"/>
                <w:b/>
                <w:bCs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85C17">
              <w:rPr>
                <w:rFonts w:ascii="Arial" w:hAnsi="Arial" w:cs="Arial"/>
                <w:sz w:val="24"/>
                <w:szCs w:val="24"/>
              </w:rPr>
              <w:t>Noted</w:t>
            </w:r>
          </w:p>
          <w:p w14:paraId="6F4062DE" w14:textId="26E05084" w:rsidR="0020609B" w:rsidRPr="00C530D3" w:rsidRDefault="0020609B" w:rsidP="00BD2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65B33CA" w14:textId="77777777" w:rsidR="00C530D3" w:rsidRDefault="00C530D3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C9EE3" w14:textId="77777777" w:rsidR="0020609B" w:rsidRDefault="0020609B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6D065" w14:textId="77777777" w:rsidR="0020609B" w:rsidRDefault="0020609B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D97C2" w14:textId="77777777" w:rsidR="0020609B" w:rsidRDefault="0020609B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3284D" w14:textId="77777777" w:rsidR="0020609B" w:rsidRDefault="0020609B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40D7E" w14:textId="77777777" w:rsidR="0020609B" w:rsidRDefault="0020609B" w:rsidP="00BD2E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DC321" w14:textId="72CF9424" w:rsidR="0020609B" w:rsidRDefault="0020609B" w:rsidP="00BD2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9B" w:rsidRPr="0094224B" w14:paraId="5BEBE786" w14:textId="77777777" w:rsidTr="30340462">
        <w:tc>
          <w:tcPr>
            <w:tcW w:w="1391" w:type="dxa"/>
          </w:tcPr>
          <w:p w14:paraId="283A7419" w14:textId="77777777" w:rsidR="00537E9B" w:rsidRDefault="00537E9B" w:rsidP="00BD2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3" w:type="dxa"/>
          </w:tcPr>
          <w:p w14:paraId="08009710" w14:textId="77777777" w:rsidR="00537E9B" w:rsidRDefault="00537E9B" w:rsidP="00537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C60EF0" w14:textId="76999929" w:rsidR="00537E9B" w:rsidRDefault="00537E9B" w:rsidP="00537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members noted that the next meeting would be on Tuesda</w:t>
            </w:r>
            <w:r w:rsidR="00E848A8">
              <w:rPr>
                <w:rFonts w:ascii="Arial" w:hAnsi="Arial" w:cs="Arial"/>
                <w:sz w:val="24"/>
                <w:szCs w:val="24"/>
              </w:rPr>
              <w:t>y 11</w:t>
            </w:r>
            <w:r w:rsidR="00E848A8" w:rsidRPr="00E848A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848A8">
              <w:rPr>
                <w:rFonts w:ascii="Arial" w:hAnsi="Arial" w:cs="Arial"/>
                <w:sz w:val="24"/>
                <w:szCs w:val="24"/>
              </w:rPr>
              <w:t xml:space="preserve"> February 2020.</w:t>
            </w:r>
          </w:p>
          <w:p w14:paraId="6584AFA8" w14:textId="1CE8A31B" w:rsidR="00DE5FCA" w:rsidRPr="00537E9B" w:rsidRDefault="00DE5FCA" w:rsidP="00537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E53B24C" w14:textId="77777777" w:rsidR="00537E9B" w:rsidRDefault="00537E9B" w:rsidP="00BD2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8E24F9" w14:textId="77777777" w:rsidR="00537E9B" w:rsidRPr="0094224B" w:rsidRDefault="00537E9B">
      <w:pPr>
        <w:rPr>
          <w:rFonts w:ascii="Arial" w:hAnsi="Arial" w:cs="Arial"/>
          <w:sz w:val="24"/>
          <w:szCs w:val="24"/>
        </w:rPr>
      </w:pPr>
    </w:p>
    <w:p w14:paraId="50E830BD" w14:textId="6B35B32C" w:rsidR="00DA6DB1" w:rsidRDefault="004A007A">
      <w:pPr>
        <w:rPr>
          <w:rFonts w:ascii="Arial" w:hAnsi="Arial" w:cs="Arial"/>
          <w:sz w:val="24"/>
        </w:rPr>
      </w:pPr>
      <w:r w:rsidRPr="00AA3AB9">
        <w:rPr>
          <w:rFonts w:ascii="Arial" w:hAnsi="Arial" w:cs="Arial"/>
          <w:sz w:val="24"/>
        </w:rPr>
        <w:lastRenderedPageBreak/>
        <w:t>The meeting closed at</w:t>
      </w:r>
      <w:r w:rsidR="0096453C">
        <w:rPr>
          <w:rFonts w:ascii="Arial" w:hAnsi="Arial" w:cs="Arial"/>
          <w:sz w:val="24"/>
        </w:rPr>
        <w:t xml:space="preserve"> 8.</w:t>
      </w:r>
      <w:r w:rsidR="00925D89">
        <w:rPr>
          <w:rFonts w:ascii="Arial" w:hAnsi="Arial" w:cs="Arial"/>
          <w:sz w:val="24"/>
        </w:rPr>
        <w:t>20</w:t>
      </w:r>
      <w:r w:rsidR="0096453C">
        <w:rPr>
          <w:rFonts w:ascii="Arial" w:hAnsi="Arial" w:cs="Arial"/>
          <w:sz w:val="24"/>
        </w:rPr>
        <w:t>pm</w:t>
      </w:r>
      <w:r w:rsidR="009057A7">
        <w:rPr>
          <w:rFonts w:ascii="Arial" w:hAnsi="Arial" w:cs="Arial"/>
          <w:sz w:val="24"/>
        </w:rPr>
        <w:t>.</w:t>
      </w:r>
    </w:p>
    <w:p w14:paraId="154ECC38" w14:textId="77777777" w:rsidR="002767F4" w:rsidRDefault="002767F4">
      <w:pPr>
        <w:rPr>
          <w:rFonts w:ascii="Arial" w:hAnsi="Arial" w:cs="Arial"/>
          <w:sz w:val="24"/>
        </w:rPr>
      </w:pPr>
    </w:p>
    <w:p w14:paraId="49F7D94C" w14:textId="44580B41" w:rsidR="00A3289F" w:rsidRDefault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Signed--------------------------------------------------- Chair   Date:</w:t>
      </w:r>
    </w:p>
    <w:p w14:paraId="6DECE9E5" w14:textId="77777777" w:rsidR="002767F4" w:rsidRDefault="002767F4">
      <w:pPr>
        <w:rPr>
          <w:rFonts w:ascii="Arial" w:hAnsi="Arial" w:cs="Arial"/>
          <w:sz w:val="24"/>
        </w:rPr>
      </w:pPr>
    </w:p>
    <w:p w14:paraId="065D00B5" w14:textId="118AC2F7" w:rsidR="00A3289F" w:rsidRDefault="00A3289F" w:rsidP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Signed--------------------------------------------------- Clerk   Date:</w:t>
      </w:r>
    </w:p>
    <w:p w14:paraId="34D5EED4" w14:textId="77777777" w:rsidR="002767F4" w:rsidRDefault="002767F4" w:rsidP="00A3289F">
      <w:pPr>
        <w:rPr>
          <w:rFonts w:ascii="Arial" w:hAnsi="Arial" w:cs="Arial"/>
          <w:sz w:val="24"/>
        </w:rPr>
      </w:pPr>
    </w:p>
    <w:p w14:paraId="09C1D1A9" w14:textId="1069CE62" w:rsidR="00A3289F" w:rsidRPr="00AA3AB9" w:rsidRDefault="00A3289F" w:rsidP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Signed--------------------------------------------------- Witness   Date:</w:t>
      </w:r>
    </w:p>
    <w:p w14:paraId="38F0D255" w14:textId="77777777" w:rsidR="00A3289F" w:rsidRPr="00AA3AB9" w:rsidRDefault="00A3289F" w:rsidP="00A3289F">
      <w:pPr>
        <w:rPr>
          <w:rFonts w:ascii="Arial" w:hAnsi="Arial" w:cs="Arial"/>
          <w:sz w:val="24"/>
        </w:rPr>
      </w:pPr>
    </w:p>
    <w:p w14:paraId="7D4F6888" w14:textId="77777777" w:rsidR="00A3289F" w:rsidRPr="00AA3AB9" w:rsidRDefault="00A3289F">
      <w:pPr>
        <w:rPr>
          <w:rFonts w:ascii="Arial" w:hAnsi="Arial" w:cs="Arial"/>
          <w:sz w:val="24"/>
        </w:rPr>
      </w:pPr>
    </w:p>
    <w:sectPr w:rsidR="00A3289F" w:rsidRPr="00AA3AB9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E9CAC" w14:textId="77777777" w:rsidR="009B0791" w:rsidRDefault="009B0791" w:rsidP="00210DEF">
      <w:pPr>
        <w:spacing w:after="0" w:line="240" w:lineRule="auto"/>
      </w:pPr>
      <w:r>
        <w:separator/>
      </w:r>
    </w:p>
  </w:endnote>
  <w:endnote w:type="continuationSeparator" w:id="0">
    <w:p w14:paraId="02BDBEFF" w14:textId="77777777" w:rsidR="009B0791" w:rsidRDefault="009B0791" w:rsidP="0021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84799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43943" w14:textId="77777777" w:rsidR="00210DEF" w:rsidRDefault="00210DEF" w:rsidP="006127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456DF1" w14:textId="77777777" w:rsidR="00210DEF" w:rsidRDefault="00210DEF" w:rsidP="00210D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386070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E75957" w14:textId="64F0E5E6" w:rsidR="00210DEF" w:rsidRDefault="00210DEF" w:rsidP="006127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17BB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5B3287" w14:textId="24C9F0B2" w:rsidR="00210DEF" w:rsidRDefault="0095324F" w:rsidP="00210DEF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23AFE8" wp14:editId="074CFA0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37044cfba23e219b26eda7b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765873" w14:textId="146ED06B" w:rsidR="0095324F" w:rsidRPr="0095324F" w:rsidRDefault="0095324F" w:rsidP="0095324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5324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3AFE8" id="_x0000_t202" coordsize="21600,21600" o:spt="202" path="m,l,21600r21600,l21600,xe">
              <v:stroke joinstyle="miter"/>
              <v:path gradientshapeok="t" o:connecttype="rect"/>
            </v:shapetype>
            <v:shape id="MSIPCMe37044cfba23e219b26eda7b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N+uZBi0AgAARw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4B765873" w14:textId="146ED06B" w:rsidR="0095324F" w:rsidRPr="0095324F" w:rsidRDefault="0095324F" w:rsidP="0095324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5324F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766B1" w14:textId="77777777" w:rsidR="009B0791" w:rsidRDefault="009B0791" w:rsidP="00210DEF">
      <w:pPr>
        <w:spacing w:after="0" w:line="240" w:lineRule="auto"/>
      </w:pPr>
      <w:r>
        <w:separator/>
      </w:r>
    </w:p>
  </w:footnote>
  <w:footnote w:type="continuationSeparator" w:id="0">
    <w:p w14:paraId="492249EF" w14:textId="77777777" w:rsidR="009B0791" w:rsidRDefault="009B0791" w:rsidP="0021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63F"/>
    <w:multiLevelType w:val="hybridMultilevel"/>
    <w:tmpl w:val="213C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4FCB"/>
    <w:multiLevelType w:val="hybridMultilevel"/>
    <w:tmpl w:val="56F44BC8"/>
    <w:lvl w:ilvl="0" w:tplc="B72215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033BA"/>
    <w:multiLevelType w:val="hybridMultilevel"/>
    <w:tmpl w:val="3FA89C3C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273"/>
    <w:multiLevelType w:val="hybridMultilevel"/>
    <w:tmpl w:val="CFD486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E7ECE"/>
    <w:multiLevelType w:val="hybridMultilevel"/>
    <w:tmpl w:val="24ECD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D1FF0"/>
    <w:multiLevelType w:val="hybridMultilevel"/>
    <w:tmpl w:val="AFD0523A"/>
    <w:lvl w:ilvl="0" w:tplc="E22EBA5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65F45"/>
    <w:multiLevelType w:val="hybridMultilevel"/>
    <w:tmpl w:val="777EB548"/>
    <w:lvl w:ilvl="0" w:tplc="0A1656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4418E"/>
    <w:multiLevelType w:val="hybridMultilevel"/>
    <w:tmpl w:val="81D0AF8C"/>
    <w:lvl w:ilvl="0" w:tplc="21B466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77"/>
    <w:rsid w:val="00014524"/>
    <w:rsid w:val="00033168"/>
    <w:rsid w:val="00074FFF"/>
    <w:rsid w:val="00082C0A"/>
    <w:rsid w:val="000A6161"/>
    <w:rsid w:val="000A6B24"/>
    <w:rsid w:val="000C1757"/>
    <w:rsid w:val="000C2E2B"/>
    <w:rsid w:val="000C6476"/>
    <w:rsid w:val="000D3DDF"/>
    <w:rsid w:val="000F1682"/>
    <w:rsid w:val="00103C73"/>
    <w:rsid w:val="00130EAE"/>
    <w:rsid w:val="00131486"/>
    <w:rsid w:val="00134A29"/>
    <w:rsid w:val="00147460"/>
    <w:rsid w:val="0015077E"/>
    <w:rsid w:val="00175148"/>
    <w:rsid w:val="001957BF"/>
    <w:rsid w:val="001B1F84"/>
    <w:rsid w:val="001B22EE"/>
    <w:rsid w:val="001C68CA"/>
    <w:rsid w:val="001D7918"/>
    <w:rsid w:val="001F37FA"/>
    <w:rsid w:val="001F5EB6"/>
    <w:rsid w:val="001F5EBA"/>
    <w:rsid w:val="0020609B"/>
    <w:rsid w:val="00210DEF"/>
    <w:rsid w:val="002179F6"/>
    <w:rsid w:val="0022146D"/>
    <w:rsid w:val="0022390E"/>
    <w:rsid w:val="00236C8B"/>
    <w:rsid w:val="00242B96"/>
    <w:rsid w:val="0024766B"/>
    <w:rsid w:val="0025338B"/>
    <w:rsid w:val="00274B48"/>
    <w:rsid w:val="002767F4"/>
    <w:rsid w:val="00282E01"/>
    <w:rsid w:val="002866A1"/>
    <w:rsid w:val="00292950"/>
    <w:rsid w:val="00297042"/>
    <w:rsid w:val="002A0D56"/>
    <w:rsid w:val="002A79C6"/>
    <w:rsid w:val="002B0FA2"/>
    <w:rsid w:val="002B1064"/>
    <w:rsid w:val="002C28AE"/>
    <w:rsid w:val="002D5F5A"/>
    <w:rsid w:val="002D7636"/>
    <w:rsid w:val="0032082A"/>
    <w:rsid w:val="00352AAA"/>
    <w:rsid w:val="00353595"/>
    <w:rsid w:val="003625A9"/>
    <w:rsid w:val="00377877"/>
    <w:rsid w:val="00385C17"/>
    <w:rsid w:val="00387883"/>
    <w:rsid w:val="003B0A80"/>
    <w:rsid w:val="003B44F6"/>
    <w:rsid w:val="003C45EB"/>
    <w:rsid w:val="003D1453"/>
    <w:rsid w:val="003D28DF"/>
    <w:rsid w:val="003E09BF"/>
    <w:rsid w:val="003F1351"/>
    <w:rsid w:val="00404916"/>
    <w:rsid w:val="004105EC"/>
    <w:rsid w:val="004244E1"/>
    <w:rsid w:val="004470EF"/>
    <w:rsid w:val="00453D35"/>
    <w:rsid w:val="00457597"/>
    <w:rsid w:val="00485AFF"/>
    <w:rsid w:val="00485FA8"/>
    <w:rsid w:val="004A007A"/>
    <w:rsid w:val="004A28AB"/>
    <w:rsid w:val="004A507D"/>
    <w:rsid w:val="004B4466"/>
    <w:rsid w:val="004B48F3"/>
    <w:rsid w:val="004B7BB0"/>
    <w:rsid w:val="004D4EB4"/>
    <w:rsid w:val="004E4D85"/>
    <w:rsid w:val="004F23F0"/>
    <w:rsid w:val="00517BBC"/>
    <w:rsid w:val="00537E9B"/>
    <w:rsid w:val="005557F6"/>
    <w:rsid w:val="005737D2"/>
    <w:rsid w:val="00577E01"/>
    <w:rsid w:val="00584A89"/>
    <w:rsid w:val="0058637F"/>
    <w:rsid w:val="00592BB2"/>
    <w:rsid w:val="005A4A86"/>
    <w:rsid w:val="005C501D"/>
    <w:rsid w:val="005C5833"/>
    <w:rsid w:val="005D0373"/>
    <w:rsid w:val="005D7001"/>
    <w:rsid w:val="005E130F"/>
    <w:rsid w:val="005F7757"/>
    <w:rsid w:val="00600FE8"/>
    <w:rsid w:val="00602645"/>
    <w:rsid w:val="0061273B"/>
    <w:rsid w:val="00633810"/>
    <w:rsid w:val="00647FA2"/>
    <w:rsid w:val="00652DE9"/>
    <w:rsid w:val="00670797"/>
    <w:rsid w:val="0069049D"/>
    <w:rsid w:val="00692587"/>
    <w:rsid w:val="006975E2"/>
    <w:rsid w:val="006A23BF"/>
    <w:rsid w:val="006B13CE"/>
    <w:rsid w:val="006C5D2C"/>
    <w:rsid w:val="006D176A"/>
    <w:rsid w:val="006E3028"/>
    <w:rsid w:val="006E56AE"/>
    <w:rsid w:val="006E6A13"/>
    <w:rsid w:val="006F07CC"/>
    <w:rsid w:val="006F7B19"/>
    <w:rsid w:val="00702E59"/>
    <w:rsid w:val="00711D92"/>
    <w:rsid w:val="00731884"/>
    <w:rsid w:val="007323F6"/>
    <w:rsid w:val="00733D9E"/>
    <w:rsid w:val="0074169F"/>
    <w:rsid w:val="00757CD6"/>
    <w:rsid w:val="007709D3"/>
    <w:rsid w:val="007834A0"/>
    <w:rsid w:val="0078438F"/>
    <w:rsid w:val="00787545"/>
    <w:rsid w:val="00787929"/>
    <w:rsid w:val="0079795E"/>
    <w:rsid w:val="007B296A"/>
    <w:rsid w:val="007B2A76"/>
    <w:rsid w:val="007B46E6"/>
    <w:rsid w:val="007C6B52"/>
    <w:rsid w:val="007D62E4"/>
    <w:rsid w:val="007F30BF"/>
    <w:rsid w:val="007F5F38"/>
    <w:rsid w:val="007F78FB"/>
    <w:rsid w:val="008035DC"/>
    <w:rsid w:val="008220BD"/>
    <w:rsid w:val="008232E8"/>
    <w:rsid w:val="00840BF6"/>
    <w:rsid w:val="008611E4"/>
    <w:rsid w:val="00861ED6"/>
    <w:rsid w:val="00863BE2"/>
    <w:rsid w:val="008739E2"/>
    <w:rsid w:val="008916EB"/>
    <w:rsid w:val="008940E1"/>
    <w:rsid w:val="00895566"/>
    <w:rsid w:val="008E1F80"/>
    <w:rsid w:val="008F77E5"/>
    <w:rsid w:val="009040AC"/>
    <w:rsid w:val="00904F6C"/>
    <w:rsid w:val="009057A7"/>
    <w:rsid w:val="00906AFE"/>
    <w:rsid w:val="00925D89"/>
    <w:rsid w:val="00934CD7"/>
    <w:rsid w:val="00937509"/>
    <w:rsid w:val="0094224B"/>
    <w:rsid w:val="0095324F"/>
    <w:rsid w:val="00954048"/>
    <w:rsid w:val="009560B4"/>
    <w:rsid w:val="00961A73"/>
    <w:rsid w:val="0096453C"/>
    <w:rsid w:val="009A007F"/>
    <w:rsid w:val="009A497C"/>
    <w:rsid w:val="009A5B91"/>
    <w:rsid w:val="009B0791"/>
    <w:rsid w:val="009B2A1E"/>
    <w:rsid w:val="009B3580"/>
    <w:rsid w:val="009B7A84"/>
    <w:rsid w:val="009B7DEB"/>
    <w:rsid w:val="009C47A2"/>
    <w:rsid w:val="009D38F1"/>
    <w:rsid w:val="009D5E69"/>
    <w:rsid w:val="009E76C6"/>
    <w:rsid w:val="009F3D1B"/>
    <w:rsid w:val="00A1673A"/>
    <w:rsid w:val="00A24F5F"/>
    <w:rsid w:val="00A3289F"/>
    <w:rsid w:val="00A70E06"/>
    <w:rsid w:val="00A944A7"/>
    <w:rsid w:val="00AA3AB9"/>
    <w:rsid w:val="00AB173C"/>
    <w:rsid w:val="00AB51AF"/>
    <w:rsid w:val="00AC5A84"/>
    <w:rsid w:val="00AD4771"/>
    <w:rsid w:val="00AE34F1"/>
    <w:rsid w:val="00AF1C33"/>
    <w:rsid w:val="00AF2989"/>
    <w:rsid w:val="00AF5909"/>
    <w:rsid w:val="00B03236"/>
    <w:rsid w:val="00B05E67"/>
    <w:rsid w:val="00B11F79"/>
    <w:rsid w:val="00B26666"/>
    <w:rsid w:val="00B322F5"/>
    <w:rsid w:val="00B40B4A"/>
    <w:rsid w:val="00B42BDC"/>
    <w:rsid w:val="00B52BE6"/>
    <w:rsid w:val="00B541E4"/>
    <w:rsid w:val="00B55096"/>
    <w:rsid w:val="00B61B64"/>
    <w:rsid w:val="00B96777"/>
    <w:rsid w:val="00B96926"/>
    <w:rsid w:val="00BA3D09"/>
    <w:rsid w:val="00BA71EA"/>
    <w:rsid w:val="00BC613C"/>
    <w:rsid w:val="00BD11A6"/>
    <w:rsid w:val="00BE58C0"/>
    <w:rsid w:val="00BF708B"/>
    <w:rsid w:val="00C000D1"/>
    <w:rsid w:val="00C058FC"/>
    <w:rsid w:val="00C24D7E"/>
    <w:rsid w:val="00C25B4D"/>
    <w:rsid w:val="00C25C83"/>
    <w:rsid w:val="00C30AD8"/>
    <w:rsid w:val="00C44024"/>
    <w:rsid w:val="00C530D3"/>
    <w:rsid w:val="00C837F6"/>
    <w:rsid w:val="00C93487"/>
    <w:rsid w:val="00C96FF3"/>
    <w:rsid w:val="00CA2A8E"/>
    <w:rsid w:val="00CC50D9"/>
    <w:rsid w:val="00CD0399"/>
    <w:rsid w:val="00CD2BBF"/>
    <w:rsid w:val="00CE382D"/>
    <w:rsid w:val="00D00D68"/>
    <w:rsid w:val="00D1698B"/>
    <w:rsid w:val="00D27670"/>
    <w:rsid w:val="00D30393"/>
    <w:rsid w:val="00D32029"/>
    <w:rsid w:val="00D335C9"/>
    <w:rsid w:val="00D474F1"/>
    <w:rsid w:val="00D47A4B"/>
    <w:rsid w:val="00D5197E"/>
    <w:rsid w:val="00D6256D"/>
    <w:rsid w:val="00D738FB"/>
    <w:rsid w:val="00D95E99"/>
    <w:rsid w:val="00DA6DB1"/>
    <w:rsid w:val="00DB3389"/>
    <w:rsid w:val="00DD5D6D"/>
    <w:rsid w:val="00DD6E14"/>
    <w:rsid w:val="00DD7444"/>
    <w:rsid w:val="00DE5FCA"/>
    <w:rsid w:val="00DF2DCF"/>
    <w:rsid w:val="00E1214D"/>
    <w:rsid w:val="00E12289"/>
    <w:rsid w:val="00E22974"/>
    <w:rsid w:val="00E33EE9"/>
    <w:rsid w:val="00E432C6"/>
    <w:rsid w:val="00E452AC"/>
    <w:rsid w:val="00E519FB"/>
    <w:rsid w:val="00E520D3"/>
    <w:rsid w:val="00E538F6"/>
    <w:rsid w:val="00E616D3"/>
    <w:rsid w:val="00E72CB9"/>
    <w:rsid w:val="00E841F2"/>
    <w:rsid w:val="00E848A8"/>
    <w:rsid w:val="00E853B7"/>
    <w:rsid w:val="00EB09CB"/>
    <w:rsid w:val="00EB2355"/>
    <w:rsid w:val="00EB3881"/>
    <w:rsid w:val="00EB7479"/>
    <w:rsid w:val="00EF6F0D"/>
    <w:rsid w:val="00F06B83"/>
    <w:rsid w:val="00F32755"/>
    <w:rsid w:val="00F46E8A"/>
    <w:rsid w:val="00F514E6"/>
    <w:rsid w:val="00F5715A"/>
    <w:rsid w:val="00F65F32"/>
    <w:rsid w:val="00F844E0"/>
    <w:rsid w:val="00F8619A"/>
    <w:rsid w:val="00F948F6"/>
    <w:rsid w:val="00FA2399"/>
    <w:rsid w:val="00FA7B1E"/>
    <w:rsid w:val="00FB79B9"/>
    <w:rsid w:val="00FE456B"/>
    <w:rsid w:val="00FF4858"/>
    <w:rsid w:val="00FF69C2"/>
    <w:rsid w:val="303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6C66AA"/>
  <w15:docId w15:val="{418097CF-D142-4581-B61F-D2B4FA66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8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87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E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EF"/>
  </w:style>
  <w:style w:type="character" w:styleId="PageNumber">
    <w:name w:val="page number"/>
    <w:basedOn w:val="DefaultParagraphFont"/>
    <w:uiPriority w:val="99"/>
    <w:semiHidden/>
    <w:unhideWhenUsed/>
    <w:rsid w:val="00210DEF"/>
  </w:style>
  <w:style w:type="paragraph" w:styleId="Header">
    <w:name w:val="header"/>
    <w:basedOn w:val="Normal"/>
    <w:link w:val="HeaderChar"/>
    <w:uiPriority w:val="99"/>
    <w:unhideWhenUsed/>
    <w:rsid w:val="0061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3B"/>
  </w:style>
  <w:style w:type="paragraph" w:styleId="NormalWeb">
    <w:name w:val="Normal (Web)"/>
    <w:basedOn w:val="Normal"/>
    <w:uiPriority w:val="99"/>
    <w:semiHidden/>
    <w:unhideWhenUsed/>
    <w:rsid w:val="00592B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46D214D90AF428CDD8321C0E571E9" ma:contentTypeVersion="8" ma:contentTypeDescription="Create a new document." ma:contentTypeScope="" ma:versionID="1bf98012d5b941010466a39f7dc1195d">
  <xsd:schema xmlns:xsd="http://www.w3.org/2001/XMLSchema" xmlns:xs="http://www.w3.org/2001/XMLSchema" xmlns:p="http://schemas.microsoft.com/office/2006/metadata/properties" xmlns:ns3="91da530e-8dbb-46b7-a3d2-31d85858dacb" targetNamespace="http://schemas.microsoft.com/office/2006/metadata/properties" ma:root="true" ma:fieldsID="ab75350de30492e45e2128b990fe17f1" ns3:_="">
    <xsd:import namespace="91da530e-8dbb-46b7-a3d2-31d85858d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a530e-8dbb-46b7-a3d2-31d85858d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69A6-34F8-4EA5-869F-C9CD2596C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35397-C9AF-4A23-82EE-48AF004C434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1da530e-8dbb-46b7-a3d2-31d85858dacb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501CE1-8EA9-44E6-89AB-04E7EE5AB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a530e-8dbb-46b7-a3d2-31d85858d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C6F233-CD2C-49D4-8645-A7DD8743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Nadia</dc:creator>
  <cp:lastModifiedBy>Accounts</cp:lastModifiedBy>
  <cp:revision>11</cp:revision>
  <cp:lastPrinted>2019-10-16T11:13:00Z</cp:lastPrinted>
  <dcterms:created xsi:type="dcterms:W3CDTF">2020-01-16T09:46:00Z</dcterms:created>
  <dcterms:modified xsi:type="dcterms:W3CDTF">2020-01-20T09:09:00Z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anup.k.babuta@royalmail.com</vt:lpwstr>
  </property>
  <property fmtid="{D5CDD505-2E9C-101B-9397-08002B2CF9AE}" pid="5" name="MSIP_Label_980f36f3-41a5-4f45-a6a2-e224f336accd_SetDate">
    <vt:lpwstr>2019-10-04T08:27:01.2943353Z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0x01010008F46D214D90AF428CDD8321C0E571E9</vt:lpwstr>
  </property>
</Properties>
</file>