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565B" w14:textId="77777777" w:rsidR="00AD21D7" w:rsidRDefault="00AD21D7" w:rsidP="002B0FA2">
      <w:pPr>
        <w:pStyle w:val="Heading1"/>
        <w:ind w:firstLine="72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01FC3D0" w14:textId="77777777" w:rsidR="00377877" w:rsidRPr="00427090" w:rsidRDefault="00377877" w:rsidP="002B0FA2">
      <w:pPr>
        <w:pStyle w:val="Heading1"/>
        <w:ind w:firstLine="72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427090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2C20394" wp14:editId="48103742">
            <wp:extent cx="793272" cy="1062841"/>
            <wp:effectExtent l="0" t="0" r="6985" b="4445"/>
            <wp:docPr id="2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2" cy="10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7EBD6" w14:textId="77777777" w:rsidR="003E09BF" w:rsidRPr="004A331D" w:rsidRDefault="00377877" w:rsidP="00BD51B5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4A331D">
        <w:rPr>
          <w:rFonts w:ascii="Arial" w:hAnsi="Arial" w:cs="Arial"/>
          <w:b/>
          <w:color w:val="000000"/>
          <w:szCs w:val="24"/>
          <w:u w:val="single"/>
        </w:rPr>
        <w:t>COLNBROOK WITH POYLE PARISH COUNCIL</w:t>
      </w:r>
    </w:p>
    <w:p w14:paraId="5E0F5272" w14:textId="77777777" w:rsidR="00C25C83" w:rsidRPr="004A331D" w:rsidRDefault="00C25C83" w:rsidP="003E09BF">
      <w:pPr>
        <w:pStyle w:val="Heading1"/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4A331D">
        <w:rPr>
          <w:rFonts w:ascii="Arial" w:hAnsi="Arial" w:cs="Arial"/>
          <w:b/>
          <w:color w:val="000000"/>
          <w:szCs w:val="24"/>
          <w:u w:val="single"/>
        </w:rPr>
        <w:t xml:space="preserve">Parish Council </w:t>
      </w:r>
      <w:r w:rsidR="001019DB" w:rsidRPr="004A331D">
        <w:rPr>
          <w:rFonts w:ascii="Arial" w:hAnsi="Arial" w:cs="Arial"/>
          <w:b/>
          <w:color w:val="000000"/>
          <w:szCs w:val="24"/>
          <w:u w:val="single"/>
        </w:rPr>
        <w:t xml:space="preserve">Finance &amp; </w:t>
      </w:r>
      <w:proofErr w:type="spellStart"/>
      <w:r w:rsidR="001019DB" w:rsidRPr="004A331D">
        <w:rPr>
          <w:rFonts w:ascii="Arial" w:hAnsi="Arial" w:cs="Arial"/>
          <w:b/>
          <w:color w:val="000000"/>
          <w:szCs w:val="24"/>
          <w:u w:val="single"/>
        </w:rPr>
        <w:t>Policy</w:t>
      </w:r>
      <w:r w:rsidR="006C5D2C" w:rsidRPr="004A331D">
        <w:rPr>
          <w:rFonts w:ascii="Arial" w:hAnsi="Arial" w:cs="Arial"/>
          <w:b/>
          <w:color w:val="000000"/>
          <w:szCs w:val="24"/>
          <w:u w:val="single"/>
        </w:rPr>
        <w:t>Committee</w:t>
      </w:r>
      <w:proofErr w:type="spellEnd"/>
      <w:r w:rsidR="006C5D2C" w:rsidRPr="004A331D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 w:rsidR="005557F6" w:rsidRPr="004A331D">
        <w:rPr>
          <w:rFonts w:ascii="Arial" w:hAnsi="Arial" w:cs="Arial"/>
          <w:b/>
          <w:color w:val="000000"/>
          <w:szCs w:val="24"/>
          <w:u w:val="single"/>
        </w:rPr>
        <w:t>M</w:t>
      </w:r>
      <w:r w:rsidRPr="004A331D">
        <w:rPr>
          <w:rFonts w:ascii="Arial" w:hAnsi="Arial" w:cs="Arial"/>
          <w:b/>
          <w:color w:val="000000"/>
          <w:szCs w:val="24"/>
          <w:u w:val="single"/>
        </w:rPr>
        <w:t>eeting Minutes</w:t>
      </w:r>
    </w:p>
    <w:p w14:paraId="0CDADA3A" w14:textId="77777777" w:rsidR="00C25C83" w:rsidRPr="004A331D" w:rsidRDefault="00C25C83" w:rsidP="001B22EE">
      <w:pPr>
        <w:spacing w:after="0" w:line="240" w:lineRule="auto"/>
        <w:rPr>
          <w:rFonts w:ascii="Arial" w:hAnsi="Arial" w:cs="Arial"/>
          <w:b/>
        </w:rPr>
      </w:pPr>
    </w:p>
    <w:p w14:paraId="42F28B62" w14:textId="77777777" w:rsidR="00FA7B1E" w:rsidRPr="00824391" w:rsidRDefault="00FA7B1E" w:rsidP="001B22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4391">
        <w:rPr>
          <w:rFonts w:ascii="Arial" w:hAnsi="Arial" w:cs="Arial"/>
          <w:b/>
          <w:sz w:val="24"/>
          <w:szCs w:val="24"/>
        </w:rPr>
        <w:t>Minutes of the meeting of the Parish Council</w:t>
      </w:r>
      <w:r w:rsidR="007F6CBA" w:rsidRPr="00824391">
        <w:rPr>
          <w:rFonts w:ascii="Arial" w:hAnsi="Arial" w:cs="Arial"/>
          <w:b/>
          <w:sz w:val="24"/>
          <w:szCs w:val="24"/>
        </w:rPr>
        <w:t xml:space="preserve"> </w:t>
      </w:r>
      <w:r w:rsidR="005F4A76" w:rsidRPr="00824391">
        <w:rPr>
          <w:rFonts w:ascii="Arial" w:hAnsi="Arial" w:cs="Arial"/>
          <w:b/>
          <w:sz w:val="24"/>
          <w:szCs w:val="24"/>
        </w:rPr>
        <w:t>Finance</w:t>
      </w:r>
      <w:r w:rsidR="006A50FE" w:rsidRPr="00824391">
        <w:rPr>
          <w:rFonts w:ascii="Arial" w:hAnsi="Arial" w:cs="Arial"/>
          <w:b/>
          <w:sz w:val="24"/>
          <w:szCs w:val="24"/>
        </w:rPr>
        <w:t xml:space="preserve">&amp; Policy </w:t>
      </w:r>
      <w:r w:rsidR="006C5D2C" w:rsidRPr="00824391">
        <w:rPr>
          <w:rFonts w:ascii="Arial" w:hAnsi="Arial" w:cs="Arial"/>
          <w:b/>
          <w:sz w:val="24"/>
          <w:szCs w:val="24"/>
        </w:rPr>
        <w:t>Committee</w:t>
      </w:r>
      <w:r w:rsidRPr="00824391">
        <w:rPr>
          <w:rFonts w:ascii="Arial" w:hAnsi="Arial" w:cs="Arial"/>
          <w:b/>
          <w:sz w:val="24"/>
          <w:szCs w:val="24"/>
        </w:rPr>
        <w:t xml:space="preserve"> held </w:t>
      </w:r>
      <w:r w:rsidR="00B107CE" w:rsidRPr="00824391">
        <w:rPr>
          <w:rFonts w:ascii="Arial" w:hAnsi="Arial" w:cs="Arial"/>
          <w:b/>
          <w:sz w:val="24"/>
          <w:szCs w:val="24"/>
        </w:rPr>
        <w:t xml:space="preserve">virtually </w:t>
      </w:r>
      <w:r w:rsidR="000A4C42" w:rsidRPr="00824391">
        <w:rPr>
          <w:rFonts w:ascii="Arial" w:hAnsi="Arial" w:cs="Arial"/>
          <w:b/>
          <w:sz w:val="24"/>
          <w:szCs w:val="24"/>
        </w:rPr>
        <w:t>v</w:t>
      </w:r>
      <w:r w:rsidR="00B107CE" w:rsidRPr="00824391">
        <w:rPr>
          <w:rFonts w:ascii="Arial" w:hAnsi="Arial" w:cs="Arial"/>
          <w:b/>
          <w:sz w:val="24"/>
          <w:szCs w:val="24"/>
        </w:rPr>
        <w:t>ia ZOOM</w:t>
      </w:r>
      <w:r w:rsidRPr="00824391">
        <w:rPr>
          <w:rFonts w:ascii="Arial" w:hAnsi="Arial" w:cs="Arial"/>
          <w:b/>
          <w:sz w:val="24"/>
          <w:szCs w:val="24"/>
        </w:rPr>
        <w:t xml:space="preserve"> on </w:t>
      </w:r>
      <w:r w:rsidR="00DD50D1" w:rsidRPr="00824391">
        <w:rPr>
          <w:rFonts w:ascii="Arial" w:hAnsi="Arial" w:cs="Arial"/>
          <w:b/>
          <w:sz w:val="24"/>
          <w:szCs w:val="24"/>
        </w:rPr>
        <w:t xml:space="preserve">Tuesday </w:t>
      </w:r>
      <w:r w:rsidR="004A331D" w:rsidRPr="00824391">
        <w:rPr>
          <w:rFonts w:ascii="Arial" w:hAnsi="Arial" w:cs="Arial"/>
          <w:b/>
          <w:sz w:val="24"/>
          <w:szCs w:val="24"/>
        </w:rPr>
        <w:t>12</w:t>
      </w:r>
      <w:r w:rsidR="004A331D" w:rsidRPr="008243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A331D" w:rsidRPr="00824391">
        <w:rPr>
          <w:rFonts w:ascii="Arial" w:hAnsi="Arial" w:cs="Arial"/>
          <w:b/>
          <w:sz w:val="24"/>
          <w:szCs w:val="24"/>
        </w:rPr>
        <w:t xml:space="preserve"> January </w:t>
      </w:r>
    </w:p>
    <w:p w14:paraId="6DD9FDCC" w14:textId="77777777" w:rsidR="001B22EE" w:rsidRPr="00824391" w:rsidRDefault="001B22EE" w:rsidP="001B22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A7B16" w14:textId="77777777" w:rsidR="009A497C" w:rsidRPr="00824391" w:rsidRDefault="00C25C83" w:rsidP="00FB79B9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824391">
        <w:rPr>
          <w:rFonts w:ascii="Arial" w:hAnsi="Arial" w:cs="Arial"/>
          <w:sz w:val="24"/>
          <w:szCs w:val="24"/>
        </w:rPr>
        <w:t>Members Present:</w:t>
      </w:r>
      <w:r w:rsidR="009A497C" w:rsidRPr="00824391">
        <w:rPr>
          <w:rFonts w:ascii="Arial" w:hAnsi="Arial" w:cs="Arial"/>
          <w:sz w:val="24"/>
          <w:szCs w:val="24"/>
        </w:rPr>
        <w:tab/>
      </w:r>
      <w:r w:rsidR="00B05E67" w:rsidRPr="00824391">
        <w:rPr>
          <w:rFonts w:ascii="Arial" w:hAnsi="Arial" w:cs="Arial"/>
          <w:sz w:val="24"/>
          <w:szCs w:val="24"/>
        </w:rPr>
        <w:t xml:space="preserve">Councillors (Cllr) </w:t>
      </w:r>
      <w:r w:rsidR="00362CB3" w:rsidRPr="00824391">
        <w:rPr>
          <w:rFonts w:ascii="Arial" w:hAnsi="Arial" w:cs="Arial"/>
          <w:sz w:val="24"/>
          <w:szCs w:val="24"/>
        </w:rPr>
        <w:t xml:space="preserve">Escott </w:t>
      </w:r>
      <w:r w:rsidR="00B05E67" w:rsidRPr="00824391">
        <w:rPr>
          <w:rFonts w:ascii="Arial" w:hAnsi="Arial" w:cs="Arial"/>
          <w:sz w:val="24"/>
          <w:szCs w:val="24"/>
        </w:rPr>
        <w:t>(In the Chair),</w:t>
      </w:r>
      <w:r w:rsidR="004A331D" w:rsidRPr="00824391">
        <w:rPr>
          <w:rFonts w:ascii="Arial" w:hAnsi="Arial" w:cs="Arial"/>
          <w:sz w:val="24"/>
          <w:szCs w:val="24"/>
        </w:rPr>
        <w:t xml:space="preserve"> </w:t>
      </w:r>
      <w:r w:rsidR="00362CB3" w:rsidRPr="00824391">
        <w:rPr>
          <w:rFonts w:ascii="Arial" w:hAnsi="Arial" w:cs="Arial"/>
          <w:sz w:val="24"/>
          <w:szCs w:val="24"/>
        </w:rPr>
        <w:t xml:space="preserve">John, </w:t>
      </w:r>
      <w:proofErr w:type="spellStart"/>
      <w:r w:rsidR="00DC3B23" w:rsidRPr="00824391">
        <w:rPr>
          <w:rFonts w:ascii="Arial" w:hAnsi="Arial" w:cs="Arial"/>
          <w:sz w:val="24"/>
          <w:szCs w:val="24"/>
        </w:rPr>
        <w:t>Kahlon</w:t>
      </w:r>
      <w:proofErr w:type="spellEnd"/>
      <w:r w:rsidR="00DC3B23" w:rsidRPr="00824391">
        <w:rPr>
          <w:rFonts w:ascii="Arial" w:hAnsi="Arial" w:cs="Arial"/>
          <w:sz w:val="24"/>
          <w:szCs w:val="24"/>
        </w:rPr>
        <w:t xml:space="preserve">, </w:t>
      </w:r>
      <w:r w:rsidR="004A331D" w:rsidRPr="00824391">
        <w:rPr>
          <w:rFonts w:ascii="Arial" w:hAnsi="Arial" w:cs="Arial"/>
          <w:sz w:val="24"/>
          <w:szCs w:val="24"/>
        </w:rPr>
        <w:t xml:space="preserve">Richardson </w:t>
      </w:r>
      <w:r w:rsidR="00DC3B23" w:rsidRPr="00824391">
        <w:rPr>
          <w:rFonts w:ascii="Arial" w:hAnsi="Arial" w:cs="Arial"/>
          <w:sz w:val="24"/>
          <w:szCs w:val="24"/>
        </w:rPr>
        <w:t>and Smith</w:t>
      </w:r>
    </w:p>
    <w:p w14:paraId="6480DE1F" w14:textId="77777777" w:rsidR="00B61B64" w:rsidRPr="00824391" w:rsidRDefault="009A497C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391">
        <w:rPr>
          <w:rFonts w:ascii="Arial" w:hAnsi="Arial" w:cs="Arial"/>
          <w:sz w:val="24"/>
          <w:szCs w:val="24"/>
        </w:rPr>
        <w:t xml:space="preserve">Officer Present: </w:t>
      </w:r>
      <w:r w:rsidRPr="00824391">
        <w:rPr>
          <w:rFonts w:ascii="Arial" w:hAnsi="Arial" w:cs="Arial"/>
          <w:sz w:val="24"/>
          <w:szCs w:val="24"/>
        </w:rPr>
        <w:tab/>
      </w:r>
      <w:r w:rsidR="00B61B64" w:rsidRPr="00824391">
        <w:rPr>
          <w:rFonts w:ascii="Arial" w:hAnsi="Arial" w:cs="Arial"/>
          <w:sz w:val="24"/>
          <w:szCs w:val="24"/>
        </w:rPr>
        <w:tab/>
      </w:r>
      <w:r w:rsidR="004A331D" w:rsidRPr="00824391">
        <w:rPr>
          <w:rFonts w:ascii="Arial" w:hAnsi="Arial" w:cs="Arial"/>
          <w:sz w:val="24"/>
          <w:szCs w:val="24"/>
        </w:rPr>
        <w:t>Dr Katharine Sutton, Clerk and RFO</w:t>
      </w:r>
    </w:p>
    <w:p w14:paraId="3ED63104" w14:textId="77777777" w:rsidR="00B61B64" w:rsidRPr="00824391" w:rsidRDefault="00B61B64" w:rsidP="00B61B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391">
        <w:rPr>
          <w:rFonts w:ascii="Arial" w:hAnsi="Arial" w:cs="Arial"/>
          <w:sz w:val="24"/>
          <w:szCs w:val="24"/>
        </w:rPr>
        <w:t>Members of the Public:</w:t>
      </w:r>
      <w:r w:rsidRPr="00824391">
        <w:rPr>
          <w:rFonts w:ascii="Arial" w:hAnsi="Arial" w:cs="Arial"/>
          <w:sz w:val="24"/>
          <w:szCs w:val="24"/>
        </w:rPr>
        <w:tab/>
      </w:r>
      <w:r w:rsidR="004A331D" w:rsidRPr="00824391">
        <w:rPr>
          <w:rFonts w:ascii="Arial" w:hAnsi="Arial" w:cs="Arial"/>
          <w:sz w:val="24"/>
          <w:szCs w:val="24"/>
        </w:rPr>
        <w:t>5</w:t>
      </w:r>
    </w:p>
    <w:p w14:paraId="3A23338E" w14:textId="77777777" w:rsidR="00BF708B" w:rsidRPr="00824391" w:rsidRDefault="006D176A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391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17"/>
        <w:gridCol w:w="8414"/>
      </w:tblGrid>
      <w:tr w:rsidR="004A331D" w:rsidRPr="00824391" w14:paraId="543BD2AB" w14:textId="77777777" w:rsidTr="00824391">
        <w:tc>
          <w:tcPr>
            <w:tcW w:w="1617" w:type="dxa"/>
          </w:tcPr>
          <w:p w14:paraId="737DA4E7" w14:textId="77777777" w:rsidR="004A331D" w:rsidRPr="00824391" w:rsidRDefault="004A331D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REF:</w:t>
            </w:r>
          </w:p>
        </w:tc>
        <w:tc>
          <w:tcPr>
            <w:tcW w:w="8414" w:type="dxa"/>
          </w:tcPr>
          <w:p w14:paraId="362C1559" w14:textId="77777777" w:rsidR="004A331D" w:rsidRPr="00824391" w:rsidRDefault="004A3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31D" w:rsidRPr="00824391" w14:paraId="56639B00" w14:textId="77777777" w:rsidTr="00824391">
        <w:tc>
          <w:tcPr>
            <w:tcW w:w="1617" w:type="dxa"/>
          </w:tcPr>
          <w:p w14:paraId="160DD413" w14:textId="77777777" w:rsidR="004A331D" w:rsidRPr="00824391" w:rsidRDefault="004A331D" w:rsidP="00EB37D5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FP/21/01</w:t>
            </w:r>
          </w:p>
        </w:tc>
        <w:tc>
          <w:tcPr>
            <w:tcW w:w="8414" w:type="dxa"/>
          </w:tcPr>
          <w:p w14:paraId="2B8D8A3C" w14:textId="77777777" w:rsidR="004A331D" w:rsidRPr="00824391" w:rsidRDefault="004A331D" w:rsidP="00EB3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391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6FFCF583" w14:textId="77777777" w:rsidR="004A331D" w:rsidRPr="00824391" w:rsidRDefault="004A331D" w:rsidP="00824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The Chair welcomed all in attendance.</w:t>
            </w:r>
          </w:p>
        </w:tc>
      </w:tr>
      <w:tr w:rsidR="004A331D" w:rsidRPr="00824391" w14:paraId="5700B541" w14:textId="77777777" w:rsidTr="00824391">
        <w:trPr>
          <w:trHeight w:val="666"/>
        </w:trPr>
        <w:tc>
          <w:tcPr>
            <w:tcW w:w="1617" w:type="dxa"/>
          </w:tcPr>
          <w:p w14:paraId="463E24F1" w14:textId="77777777" w:rsidR="004A331D" w:rsidRPr="00824391" w:rsidRDefault="004A331D" w:rsidP="004A331D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FP/21/02</w:t>
            </w:r>
          </w:p>
        </w:tc>
        <w:tc>
          <w:tcPr>
            <w:tcW w:w="8414" w:type="dxa"/>
          </w:tcPr>
          <w:p w14:paraId="591C1880" w14:textId="77777777" w:rsidR="004A331D" w:rsidRPr="00824391" w:rsidRDefault="004A331D" w:rsidP="00EB3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391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  <w:p w14:paraId="25E4D65F" w14:textId="77777777" w:rsidR="004A331D" w:rsidRPr="00824391" w:rsidRDefault="004A331D" w:rsidP="004A33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Cllr Small</w:t>
            </w:r>
            <w:r w:rsidR="001276E6">
              <w:rPr>
                <w:rFonts w:ascii="Arial" w:hAnsi="Arial" w:cs="Arial"/>
                <w:sz w:val="24"/>
                <w:szCs w:val="24"/>
              </w:rPr>
              <w:t>.</w:t>
            </w:r>
            <w:r w:rsidRPr="008243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331D" w:rsidRPr="00824391" w14:paraId="66F4C00A" w14:textId="77777777" w:rsidTr="00824391">
        <w:tc>
          <w:tcPr>
            <w:tcW w:w="1617" w:type="dxa"/>
          </w:tcPr>
          <w:p w14:paraId="51366809" w14:textId="77777777" w:rsidR="004A331D" w:rsidRPr="00824391" w:rsidRDefault="004A331D" w:rsidP="00EB37D5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FP/21/03</w:t>
            </w:r>
          </w:p>
        </w:tc>
        <w:tc>
          <w:tcPr>
            <w:tcW w:w="8414" w:type="dxa"/>
          </w:tcPr>
          <w:p w14:paraId="2F4210EA" w14:textId="77777777" w:rsidR="004A331D" w:rsidRPr="00824391" w:rsidRDefault="004A331D" w:rsidP="00EB3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391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14:paraId="148FAD36" w14:textId="77777777" w:rsidR="004A331D" w:rsidRPr="00824391" w:rsidRDefault="004A331D" w:rsidP="004A331D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 xml:space="preserve">There were no declarations of interest. </w:t>
            </w:r>
          </w:p>
        </w:tc>
      </w:tr>
      <w:tr w:rsidR="007F6CBA" w:rsidRPr="00824391" w14:paraId="34BE8834" w14:textId="77777777" w:rsidTr="00824391">
        <w:tc>
          <w:tcPr>
            <w:tcW w:w="1617" w:type="dxa"/>
          </w:tcPr>
          <w:p w14:paraId="56782E27" w14:textId="77777777" w:rsidR="007F6CBA" w:rsidRPr="00824391" w:rsidRDefault="007F6CBA" w:rsidP="007F6CBA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FP/01/04</w:t>
            </w:r>
          </w:p>
          <w:p w14:paraId="5B8F64EF" w14:textId="77777777" w:rsidR="007F6CBA" w:rsidRPr="00824391" w:rsidRDefault="007F6CBA" w:rsidP="007F6C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00BB4" w14:textId="77777777" w:rsidR="007F6CBA" w:rsidRPr="00824391" w:rsidRDefault="007F6CBA" w:rsidP="00EB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4" w:type="dxa"/>
          </w:tcPr>
          <w:p w14:paraId="136DBAEE" w14:textId="77777777" w:rsidR="007F6CBA" w:rsidRPr="00824391" w:rsidRDefault="007F6CBA" w:rsidP="007F6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391">
              <w:rPr>
                <w:rFonts w:ascii="Arial" w:hAnsi="Arial" w:cs="Arial"/>
                <w:b/>
                <w:sz w:val="24"/>
                <w:szCs w:val="24"/>
              </w:rPr>
              <w:t>Minutes of the meeting November 10</w:t>
            </w:r>
            <w:r w:rsidRPr="0082439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proofErr w:type="gramStart"/>
            <w:r w:rsidRPr="00824391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proofErr w:type="gramEnd"/>
          </w:p>
          <w:p w14:paraId="73A8FB53" w14:textId="77777777" w:rsidR="007F6CBA" w:rsidRPr="00824391" w:rsidRDefault="007F6CBA" w:rsidP="007F6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391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824391">
              <w:rPr>
                <w:rFonts w:ascii="Arial" w:hAnsi="Arial" w:cs="Arial"/>
                <w:sz w:val="24"/>
                <w:szCs w:val="24"/>
              </w:rPr>
              <w:t xml:space="preserve"> – That the minutes of the meeting held on November 10</w:t>
            </w:r>
            <w:r w:rsidRPr="0082439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Pr="00824391">
              <w:rPr>
                <w:rFonts w:ascii="Arial" w:hAnsi="Arial" w:cs="Arial"/>
                <w:sz w:val="24"/>
                <w:szCs w:val="24"/>
              </w:rPr>
              <w:t xml:space="preserve"> 2020</w:t>
            </w:r>
            <w:proofErr w:type="gramEnd"/>
            <w:r w:rsidR="001276E6">
              <w:rPr>
                <w:rFonts w:ascii="Arial" w:hAnsi="Arial" w:cs="Arial"/>
                <w:sz w:val="24"/>
                <w:szCs w:val="24"/>
              </w:rPr>
              <w:t xml:space="preserve"> be </w:t>
            </w:r>
            <w:r w:rsidRPr="00824391">
              <w:rPr>
                <w:rFonts w:ascii="Arial" w:hAnsi="Arial" w:cs="Arial"/>
                <w:sz w:val="24"/>
                <w:szCs w:val="24"/>
              </w:rPr>
              <w:t>approved as a true record.</w:t>
            </w:r>
          </w:p>
        </w:tc>
      </w:tr>
      <w:tr w:rsidR="004A331D" w:rsidRPr="00824391" w14:paraId="0966B061" w14:textId="77777777" w:rsidTr="00824391">
        <w:tc>
          <w:tcPr>
            <w:tcW w:w="1617" w:type="dxa"/>
          </w:tcPr>
          <w:p w14:paraId="0C7BFFD8" w14:textId="77777777" w:rsidR="004A331D" w:rsidRPr="00824391" w:rsidRDefault="004A331D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FP/</w:t>
            </w:r>
            <w:r w:rsidR="007F6CBA" w:rsidRPr="00824391">
              <w:rPr>
                <w:rFonts w:ascii="Arial" w:hAnsi="Arial" w:cs="Arial"/>
                <w:sz w:val="24"/>
                <w:szCs w:val="24"/>
              </w:rPr>
              <w:t>01</w:t>
            </w:r>
            <w:r w:rsidRPr="00824391">
              <w:rPr>
                <w:rFonts w:ascii="Arial" w:hAnsi="Arial" w:cs="Arial"/>
                <w:sz w:val="24"/>
                <w:szCs w:val="24"/>
              </w:rPr>
              <w:t>/0</w:t>
            </w:r>
            <w:r w:rsidR="007F6CBA" w:rsidRPr="008243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14:paraId="0C12C9DA" w14:textId="77777777" w:rsidR="004A331D" w:rsidRPr="00824391" w:rsidRDefault="004A331D" w:rsidP="000A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391">
              <w:rPr>
                <w:rFonts w:ascii="Arial" w:hAnsi="Arial" w:cs="Arial"/>
                <w:b/>
                <w:sz w:val="24"/>
                <w:szCs w:val="24"/>
              </w:rPr>
              <w:t>Payment List</w:t>
            </w:r>
          </w:p>
          <w:p w14:paraId="47D67581" w14:textId="2002C075" w:rsidR="004A331D" w:rsidRPr="00824391" w:rsidRDefault="007F6CBA" w:rsidP="007F6CBA">
            <w:pPr>
              <w:rPr>
                <w:rFonts w:ascii="Arial" w:hAnsi="Arial" w:cs="Arial"/>
                <w:sz w:val="24"/>
                <w:szCs w:val="24"/>
              </w:rPr>
            </w:pPr>
            <w:r w:rsidRPr="00B02ECB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B02ECB">
              <w:rPr>
                <w:rFonts w:ascii="Arial" w:hAnsi="Arial" w:cs="Arial"/>
                <w:sz w:val="24"/>
                <w:szCs w:val="24"/>
              </w:rPr>
              <w:t xml:space="preserve"> - to approve </w:t>
            </w:r>
            <w:r w:rsidR="004A331D" w:rsidRPr="00B02ECB">
              <w:rPr>
                <w:rFonts w:ascii="Arial" w:hAnsi="Arial" w:cs="Arial"/>
                <w:sz w:val="24"/>
                <w:szCs w:val="24"/>
              </w:rPr>
              <w:t xml:space="preserve">Payment list </w:t>
            </w:r>
            <w:r w:rsidR="00CE045D" w:rsidRPr="00B02ECB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4A331D" w:rsidRPr="00B02ECB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CE045D" w:rsidRPr="00B02ECB">
              <w:rPr>
                <w:rFonts w:ascii="Arial" w:hAnsi="Arial" w:cs="Arial"/>
                <w:sz w:val="24"/>
                <w:szCs w:val="24"/>
              </w:rPr>
              <w:t>8</w:t>
            </w:r>
            <w:r w:rsidR="00CE045D" w:rsidRPr="00B02E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E045D" w:rsidRPr="00B02ECB">
              <w:rPr>
                <w:rFonts w:ascii="Arial" w:hAnsi="Arial" w:cs="Arial"/>
                <w:sz w:val="24"/>
                <w:szCs w:val="24"/>
              </w:rPr>
              <w:t xml:space="preserve"> December </w:t>
            </w:r>
            <w:r w:rsidRPr="00B02EC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E045D" w:rsidRPr="00B02ECB">
              <w:rPr>
                <w:rFonts w:ascii="Arial" w:hAnsi="Arial" w:cs="Arial"/>
                <w:sz w:val="24"/>
                <w:szCs w:val="24"/>
              </w:rPr>
              <w:t>8</w:t>
            </w:r>
            <w:r w:rsidR="00CE045D" w:rsidRPr="00B02E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E045D" w:rsidRPr="00B0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ECB" w:rsidRPr="00B02ECB">
              <w:rPr>
                <w:rFonts w:ascii="Arial" w:hAnsi="Arial" w:cs="Arial"/>
                <w:sz w:val="24"/>
                <w:szCs w:val="24"/>
              </w:rPr>
              <w:t>January, in</w:t>
            </w:r>
            <w:r w:rsidR="004A331D" w:rsidRPr="00B02ECB">
              <w:rPr>
                <w:rFonts w:ascii="Arial" w:hAnsi="Arial" w:cs="Arial"/>
                <w:sz w:val="24"/>
                <w:szCs w:val="24"/>
              </w:rPr>
              <w:t xml:space="preserve"> the sum of </w:t>
            </w:r>
            <w:r w:rsidR="00CE045D" w:rsidRPr="00B02ECB">
              <w:rPr>
                <w:rFonts w:ascii="Arial" w:hAnsi="Arial" w:cs="Arial"/>
                <w:sz w:val="24"/>
                <w:szCs w:val="24"/>
              </w:rPr>
              <w:t xml:space="preserve">£1734.27 </w:t>
            </w:r>
            <w:r w:rsidR="004A331D" w:rsidRPr="00B02ECB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CE045D" w:rsidRPr="00B02ECB">
              <w:rPr>
                <w:rFonts w:ascii="Arial" w:hAnsi="Arial" w:cs="Arial"/>
                <w:sz w:val="24"/>
                <w:szCs w:val="24"/>
              </w:rPr>
              <w:t>5</w:t>
            </w:r>
            <w:r w:rsidR="004A331D" w:rsidRPr="00B02ECB">
              <w:rPr>
                <w:rFonts w:ascii="Arial" w:hAnsi="Arial" w:cs="Arial"/>
                <w:sz w:val="24"/>
                <w:szCs w:val="24"/>
              </w:rPr>
              <w:t xml:space="preserve"> payments was </w:t>
            </w:r>
            <w:proofErr w:type="gramStart"/>
            <w:r w:rsidR="004A331D" w:rsidRPr="00B02ECB">
              <w:rPr>
                <w:rFonts w:ascii="Arial" w:hAnsi="Arial" w:cs="Arial"/>
                <w:sz w:val="24"/>
                <w:szCs w:val="24"/>
              </w:rPr>
              <w:t>approved.</w:t>
            </w:r>
            <w:r w:rsidRPr="00B02ECB"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 w:rsidRPr="008243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331D" w:rsidRPr="00824391" w14:paraId="0A02BEFA" w14:textId="77777777" w:rsidTr="00824391">
        <w:tc>
          <w:tcPr>
            <w:tcW w:w="1617" w:type="dxa"/>
          </w:tcPr>
          <w:p w14:paraId="43893CE6" w14:textId="77777777" w:rsidR="004A331D" w:rsidRPr="00824391" w:rsidRDefault="004A331D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FP/0</w:t>
            </w:r>
            <w:r w:rsidR="007F6CBA" w:rsidRPr="00824391">
              <w:rPr>
                <w:rFonts w:ascii="Arial" w:hAnsi="Arial" w:cs="Arial"/>
                <w:sz w:val="24"/>
                <w:szCs w:val="24"/>
              </w:rPr>
              <w:t>1</w:t>
            </w:r>
            <w:r w:rsidRPr="00824391">
              <w:rPr>
                <w:rFonts w:ascii="Arial" w:hAnsi="Arial" w:cs="Arial"/>
                <w:sz w:val="24"/>
                <w:szCs w:val="24"/>
              </w:rPr>
              <w:t>/</w:t>
            </w:r>
            <w:r w:rsidR="007F6CBA" w:rsidRPr="0082439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4" w:type="dxa"/>
          </w:tcPr>
          <w:p w14:paraId="02F21E39" w14:textId="77777777" w:rsidR="004A331D" w:rsidRDefault="00824391" w:rsidP="00824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391">
              <w:rPr>
                <w:rFonts w:ascii="Arial" w:hAnsi="Arial" w:cs="Arial"/>
                <w:b/>
                <w:sz w:val="24"/>
                <w:szCs w:val="24"/>
              </w:rPr>
              <w:t xml:space="preserve">Costs from Services Meeting </w:t>
            </w:r>
          </w:p>
          <w:p w14:paraId="1D7E1BF1" w14:textId="77777777" w:rsidR="00824391" w:rsidRPr="00824391" w:rsidRDefault="00824391" w:rsidP="0082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Resolved </w:t>
            </w:r>
            <w:r>
              <w:rPr>
                <w:rFonts w:ascii="Arial" w:hAnsi="Arial" w:cs="Arial"/>
                <w:sz w:val="24"/>
                <w:szCs w:val="24"/>
              </w:rPr>
              <w:t xml:space="preserve">– to approve a cost of up to £1500 for memorial plinths as agreed by the Services meeting. </w:t>
            </w:r>
          </w:p>
        </w:tc>
      </w:tr>
      <w:tr w:rsidR="004A331D" w:rsidRPr="00824391" w14:paraId="2D3B670F" w14:textId="77777777" w:rsidTr="00824391">
        <w:tc>
          <w:tcPr>
            <w:tcW w:w="1617" w:type="dxa"/>
          </w:tcPr>
          <w:p w14:paraId="26653FCF" w14:textId="77777777" w:rsidR="004A331D" w:rsidRPr="00824391" w:rsidRDefault="004A331D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FP/0</w:t>
            </w:r>
            <w:r w:rsidR="00824391">
              <w:rPr>
                <w:rFonts w:ascii="Arial" w:hAnsi="Arial" w:cs="Arial"/>
                <w:sz w:val="24"/>
                <w:szCs w:val="24"/>
              </w:rPr>
              <w:t>1</w:t>
            </w:r>
            <w:r w:rsidRPr="00824391">
              <w:rPr>
                <w:rFonts w:ascii="Arial" w:hAnsi="Arial" w:cs="Arial"/>
                <w:sz w:val="24"/>
                <w:szCs w:val="24"/>
              </w:rPr>
              <w:t>/</w:t>
            </w:r>
            <w:r w:rsidR="008243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4" w:type="dxa"/>
          </w:tcPr>
          <w:p w14:paraId="154DAA84" w14:textId="77777777" w:rsidR="004A331D" w:rsidRDefault="00824391" w:rsidP="00824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391">
              <w:rPr>
                <w:rFonts w:ascii="Arial" w:hAnsi="Arial" w:cs="Arial"/>
                <w:b/>
                <w:sz w:val="24"/>
                <w:szCs w:val="24"/>
              </w:rPr>
              <w:t>Budget review 20/21, Draft Budget 21/22. Precept 2021/2</w:t>
            </w:r>
          </w:p>
          <w:p w14:paraId="5F9333E9" w14:textId="77777777" w:rsidR="00824391" w:rsidRPr="00824391" w:rsidRDefault="00CC2439" w:rsidP="00127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24391">
              <w:rPr>
                <w:rFonts w:ascii="Arial" w:hAnsi="Arial" w:cs="Arial"/>
                <w:sz w:val="24"/>
                <w:szCs w:val="24"/>
              </w:rPr>
              <w:t xml:space="preserve">ollowing </w:t>
            </w:r>
            <w:proofErr w:type="gramStart"/>
            <w:r w:rsidR="00824391">
              <w:rPr>
                <w:rFonts w:ascii="Arial" w:hAnsi="Arial" w:cs="Arial"/>
                <w:sz w:val="24"/>
                <w:szCs w:val="24"/>
              </w:rPr>
              <w:t>discussion</w:t>
            </w:r>
            <w:proofErr w:type="gramEnd"/>
            <w:r w:rsidR="00824391">
              <w:rPr>
                <w:rFonts w:ascii="Arial" w:hAnsi="Arial" w:cs="Arial"/>
                <w:sz w:val="24"/>
                <w:szCs w:val="24"/>
              </w:rPr>
              <w:t xml:space="preserve"> a number of amendments were </w:t>
            </w:r>
            <w:r w:rsidR="001276E6">
              <w:rPr>
                <w:rFonts w:ascii="Arial" w:hAnsi="Arial" w:cs="Arial"/>
                <w:sz w:val="24"/>
                <w:szCs w:val="24"/>
              </w:rPr>
              <w:t xml:space="preserve">proposed and </w:t>
            </w:r>
            <w:r w:rsidR="00824391">
              <w:rPr>
                <w:rFonts w:ascii="Arial" w:hAnsi="Arial" w:cs="Arial"/>
                <w:sz w:val="24"/>
                <w:szCs w:val="24"/>
              </w:rPr>
              <w:t>made to budget headings and amounts allocated within separate budget heads</w:t>
            </w:r>
            <w:r w:rsidR="001276E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24391">
              <w:rPr>
                <w:rFonts w:ascii="Arial" w:hAnsi="Arial" w:cs="Arial"/>
                <w:sz w:val="24"/>
                <w:szCs w:val="24"/>
              </w:rPr>
              <w:t xml:space="preserve">the budget was </w:t>
            </w:r>
            <w:r w:rsidR="001276E6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 w:rsidR="00824391">
              <w:rPr>
                <w:rFonts w:ascii="Arial" w:hAnsi="Arial" w:cs="Arial"/>
                <w:sz w:val="24"/>
                <w:szCs w:val="24"/>
              </w:rPr>
              <w:t>approved subject to discussion at Full 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the revised budget would be presented. </w:t>
            </w:r>
            <w:r w:rsidR="008243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331D" w:rsidRPr="00824391" w14:paraId="3DD16AB9" w14:textId="77777777" w:rsidTr="00824391">
        <w:tc>
          <w:tcPr>
            <w:tcW w:w="1617" w:type="dxa"/>
          </w:tcPr>
          <w:p w14:paraId="5AED7620" w14:textId="77777777" w:rsidR="004A331D" w:rsidRPr="00824391" w:rsidRDefault="00CC2439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FP/</w:t>
            </w:r>
            <w:r w:rsidR="004A331D" w:rsidRPr="0082439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331D" w:rsidRPr="0082439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4" w:type="dxa"/>
          </w:tcPr>
          <w:p w14:paraId="62D994FF" w14:textId="77777777" w:rsidR="004A331D" w:rsidRDefault="00CC2439" w:rsidP="00BD2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2439">
              <w:rPr>
                <w:rFonts w:ascii="Arial" w:hAnsi="Arial" w:cs="Arial"/>
                <w:b/>
                <w:sz w:val="24"/>
                <w:szCs w:val="24"/>
              </w:rPr>
              <w:t xml:space="preserve">Bank signatories </w:t>
            </w:r>
          </w:p>
          <w:p w14:paraId="5035DFA4" w14:textId="77777777" w:rsidR="00CC2439" w:rsidRPr="00CC2439" w:rsidRDefault="00CC2439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CC2439">
              <w:rPr>
                <w:rFonts w:ascii="Arial" w:hAnsi="Arial" w:cs="Arial"/>
                <w:sz w:val="24"/>
                <w:szCs w:val="24"/>
              </w:rPr>
              <w:t xml:space="preserve">No changes were proposed to the existing signatories. </w:t>
            </w:r>
          </w:p>
        </w:tc>
      </w:tr>
      <w:tr w:rsidR="004A331D" w:rsidRPr="00824391" w14:paraId="7C2DBF2C" w14:textId="77777777" w:rsidTr="00824391">
        <w:tc>
          <w:tcPr>
            <w:tcW w:w="1617" w:type="dxa"/>
          </w:tcPr>
          <w:p w14:paraId="25F81460" w14:textId="77777777" w:rsidR="004A331D" w:rsidRPr="00824391" w:rsidRDefault="004A331D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824391">
              <w:rPr>
                <w:rFonts w:ascii="Arial" w:hAnsi="Arial" w:cs="Arial"/>
                <w:sz w:val="24"/>
                <w:szCs w:val="24"/>
              </w:rPr>
              <w:t>FP/0</w:t>
            </w:r>
            <w:r w:rsidR="00CC2439">
              <w:rPr>
                <w:rFonts w:ascii="Arial" w:hAnsi="Arial" w:cs="Arial"/>
                <w:sz w:val="24"/>
                <w:szCs w:val="24"/>
              </w:rPr>
              <w:t>1</w:t>
            </w:r>
            <w:r w:rsidRPr="00824391">
              <w:rPr>
                <w:rFonts w:ascii="Arial" w:hAnsi="Arial" w:cs="Arial"/>
                <w:sz w:val="24"/>
                <w:szCs w:val="24"/>
              </w:rPr>
              <w:t>/</w:t>
            </w:r>
            <w:r w:rsidR="00CC2439">
              <w:rPr>
                <w:rFonts w:ascii="Arial" w:hAnsi="Arial" w:cs="Arial"/>
                <w:sz w:val="24"/>
                <w:szCs w:val="24"/>
              </w:rPr>
              <w:t>08</w:t>
            </w:r>
          </w:p>
          <w:p w14:paraId="39326032" w14:textId="77777777" w:rsidR="004A331D" w:rsidRPr="00824391" w:rsidRDefault="004A331D" w:rsidP="00BD2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4" w:type="dxa"/>
          </w:tcPr>
          <w:p w14:paraId="5CA13647" w14:textId="77777777" w:rsidR="004A331D" w:rsidRPr="00824391" w:rsidRDefault="004A331D" w:rsidP="00BD2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391">
              <w:rPr>
                <w:rFonts w:ascii="Arial" w:hAnsi="Arial" w:cs="Arial"/>
                <w:b/>
                <w:bCs/>
                <w:sz w:val="24"/>
                <w:szCs w:val="24"/>
              </w:rPr>
              <w:t>Questions &amp; Correspondence to the Chair:</w:t>
            </w:r>
          </w:p>
          <w:p w14:paraId="2FAC3303" w14:textId="77777777" w:rsidR="004A331D" w:rsidRPr="00824391" w:rsidRDefault="00CC2439" w:rsidP="00CC2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items were recorded. </w:t>
            </w:r>
          </w:p>
        </w:tc>
      </w:tr>
    </w:tbl>
    <w:p w14:paraId="020BE6F6" w14:textId="77777777" w:rsidR="006E727E" w:rsidRPr="00824391" w:rsidRDefault="006E727E">
      <w:pPr>
        <w:rPr>
          <w:rFonts w:ascii="Arial" w:hAnsi="Arial" w:cs="Arial"/>
          <w:sz w:val="24"/>
          <w:szCs w:val="24"/>
        </w:rPr>
      </w:pPr>
    </w:p>
    <w:p w14:paraId="1DA8151B" w14:textId="77777777" w:rsidR="00DA6DB1" w:rsidRPr="00824391" w:rsidRDefault="00AD03AA">
      <w:pPr>
        <w:rPr>
          <w:rFonts w:ascii="Arial" w:hAnsi="Arial" w:cs="Arial"/>
          <w:sz w:val="24"/>
          <w:szCs w:val="24"/>
        </w:rPr>
      </w:pPr>
      <w:r w:rsidRPr="00824391">
        <w:rPr>
          <w:rFonts w:ascii="Arial" w:hAnsi="Arial" w:cs="Arial"/>
          <w:sz w:val="24"/>
          <w:szCs w:val="24"/>
        </w:rPr>
        <w:t xml:space="preserve">The </w:t>
      </w:r>
      <w:r w:rsidR="004A007A" w:rsidRPr="00824391">
        <w:rPr>
          <w:rFonts w:ascii="Arial" w:hAnsi="Arial" w:cs="Arial"/>
          <w:sz w:val="24"/>
          <w:szCs w:val="24"/>
        </w:rPr>
        <w:t>meeting closed at</w:t>
      </w:r>
      <w:r w:rsidR="00CC2439">
        <w:rPr>
          <w:rFonts w:ascii="Arial" w:hAnsi="Arial" w:cs="Arial"/>
          <w:sz w:val="24"/>
          <w:szCs w:val="24"/>
        </w:rPr>
        <w:t xml:space="preserve"> 8.45</w:t>
      </w:r>
      <w:r w:rsidR="008534C3" w:rsidRPr="00824391">
        <w:rPr>
          <w:rFonts w:ascii="Arial" w:hAnsi="Arial" w:cs="Arial"/>
          <w:sz w:val="24"/>
          <w:szCs w:val="24"/>
        </w:rPr>
        <w:t>pm</w:t>
      </w:r>
      <w:r w:rsidR="009057A7" w:rsidRPr="00824391">
        <w:rPr>
          <w:rFonts w:ascii="Arial" w:hAnsi="Arial" w:cs="Arial"/>
          <w:sz w:val="24"/>
          <w:szCs w:val="24"/>
        </w:rPr>
        <w:t>.</w:t>
      </w:r>
    </w:p>
    <w:p w14:paraId="543E66F4" w14:textId="77777777" w:rsidR="00CC2439" w:rsidRDefault="00A3289F">
      <w:pPr>
        <w:rPr>
          <w:rFonts w:ascii="Arial" w:hAnsi="Arial" w:cs="Arial"/>
          <w:sz w:val="24"/>
          <w:szCs w:val="24"/>
        </w:rPr>
      </w:pPr>
      <w:r w:rsidRPr="00824391">
        <w:rPr>
          <w:rFonts w:ascii="Arial" w:hAnsi="Arial" w:cs="Arial"/>
          <w:sz w:val="24"/>
          <w:szCs w:val="24"/>
        </w:rPr>
        <w:t xml:space="preserve">Signed--------------------------------------------------- Chair   </w:t>
      </w:r>
    </w:p>
    <w:p w14:paraId="79008DAE" w14:textId="77777777" w:rsidR="00A3289F" w:rsidRPr="00824391" w:rsidRDefault="00A3289F">
      <w:pPr>
        <w:rPr>
          <w:rFonts w:ascii="Arial" w:hAnsi="Arial" w:cs="Arial"/>
          <w:sz w:val="24"/>
          <w:szCs w:val="24"/>
        </w:rPr>
      </w:pPr>
      <w:r w:rsidRPr="00824391">
        <w:rPr>
          <w:rFonts w:ascii="Arial" w:hAnsi="Arial" w:cs="Arial"/>
          <w:sz w:val="24"/>
          <w:szCs w:val="24"/>
        </w:rPr>
        <w:t>Date:</w:t>
      </w:r>
    </w:p>
    <w:p w14:paraId="254853C2" w14:textId="77777777" w:rsidR="002B3257" w:rsidRPr="00824391" w:rsidRDefault="002B3257" w:rsidP="00A3289F">
      <w:pPr>
        <w:rPr>
          <w:rFonts w:ascii="Arial" w:hAnsi="Arial" w:cs="Arial"/>
          <w:sz w:val="24"/>
          <w:szCs w:val="24"/>
        </w:rPr>
      </w:pPr>
    </w:p>
    <w:sectPr w:rsidR="002B3257" w:rsidRPr="00824391" w:rsidSect="006E727E">
      <w:footerReference w:type="even" r:id="rId12"/>
      <w:footerReference w:type="defaul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BDA8" w14:textId="77777777" w:rsidR="005874FB" w:rsidRDefault="005874FB" w:rsidP="00210DEF">
      <w:pPr>
        <w:spacing w:after="0" w:line="240" w:lineRule="auto"/>
      </w:pPr>
      <w:r>
        <w:separator/>
      </w:r>
    </w:p>
  </w:endnote>
  <w:endnote w:type="continuationSeparator" w:id="0">
    <w:p w14:paraId="53E422AD" w14:textId="77777777" w:rsidR="005874FB" w:rsidRDefault="005874FB" w:rsidP="0021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4799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8C16C5" w14:textId="77777777" w:rsidR="00210DEF" w:rsidRDefault="002E5719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10DE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5C6F" w14:textId="77777777" w:rsidR="00210DEF" w:rsidRDefault="00210DEF" w:rsidP="00210D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8607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7A4AF4" w14:textId="77777777" w:rsidR="00210DEF" w:rsidRDefault="002E5719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10DE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76E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9A3BFF" w14:textId="17DC0653" w:rsidR="00210DEF" w:rsidRDefault="005C358B" w:rsidP="00210DE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CE566" wp14:editId="7E4428B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37044cfba23e219b26eda7b" descr="{&quot;HashCode&quot;:-68532670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926F0" w14:textId="4C9BCE3E" w:rsidR="0095324F" w:rsidRPr="0095324F" w:rsidRDefault="00CE045D" w:rsidP="0095324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CE566" id="_x0000_t202" coordsize="21600,21600" o:spt="202" path="m,l,21600r21600,l21600,xe">
              <v:stroke joinstyle="miter"/>
              <v:path gradientshapeok="t" o:connecttype="rect"/>
            </v:shapetype>
            <v:shape id="MSIPCMe37044cfba23e219b26eda7b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" o:allowincell="f" filled="f" stroked="f" strokeweight=".5pt">
              <v:textbox inset="20pt,0,,0">
                <w:txbxContent>
                  <w:p w14:paraId="51B926F0" w14:textId="4C9BCE3E" w:rsidR="0095324F" w:rsidRPr="0095324F" w:rsidRDefault="00CE045D" w:rsidP="0095324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B5EB" w14:textId="77777777" w:rsidR="005874FB" w:rsidRDefault="005874FB" w:rsidP="00210DEF">
      <w:pPr>
        <w:spacing w:after="0" w:line="240" w:lineRule="auto"/>
      </w:pPr>
      <w:r>
        <w:separator/>
      </w:r>
    </w:p>
  </w:footnote>
  <w:footnote w:type="continuationSeparator" w:id="0">
    <w:p w14:paraId="230261D9" w14:textId="77777777" w:rsidR="005874FB" w:rsidRDefault="005874FB" w:rsidP="0021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463F"/>
    <w:multiLevelType w:val="hybridMultilevel"/>
    <w:tmpl w:val="213C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4FCB"/>
    <w:multiLevelType w:val="hybridMultilevel"/>
    <w:tmpl w:val="56F44BC8"/>
    <w:lvl w:ilvl="0" w:tplc="B72215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33BA"/>
    <w:multiLevelType w:val="hybridMultilevel"/>
    <w:tmpl w:val="3FA89C3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273"/>
    <w:multiLevelType w:val="hybridMultilevel"/>
    <w:tmpl w:val="CFD48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7ECE"/>
    <w:multiLevelType w:val="hybridMultilevel"/>
    <w:tmpl w:val="24ECD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92231"/>
    <w:multiLevelType w:val="hybridMultilevel"/>
    <w:tmpl w:val="57EC635A"/>
    <w:lvl w:ilvl="0" w:tplc="C4CA1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1FF0"/>
    <w:multiLevelType w:val="hybridMultilevel"/>
    <w:tmpl w:val="AFD0523A"/>
    <w:lvl w:ilvl="0" w:tplc="E22EBA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65F45"/>
    <w:multiLevelType w:val="hybridMultilevel"/>
    <w:tmpl w:val="777EB548"/>
    <w:lvl w:ilvl="0" w:tplc="0A165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6479D"/>
    <w:multiLevelType w:val="hybridMultilevel"/>
    <w:tmpl w:val="5838C636"/>
    <w:lvl w:ilvl="0" w:tplc="AA669A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4418E"/>
    <w:multiLevelType w:val="hybridMultilevel"/>
    <w:tmpl w:val="81D0AF8C"/>
    <w:lvl w:ilvl="0" w:tplc="21B46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77"/>
    <w:rsid w:val="00014524"/>
    <w:rsid w:val="0001548C"/>
    <w:rsid w:val="00033168"/>
    <w:rsid w:val="00060563"/>
    <w:rsid w:val="000638B9"/>
    <w:rsid w:val="00074FFF"/>
    <w:rsid w:val="000762C5"/>
    <w:rsid w:val="00082C0A"/>
    <w:rsid w:val="000A4C42"/>
    <w:rsid w:val="000A6161"/>
    <w:rsid w:val="000A6B24"/>
    <w:rsid w:val="000C1757"/>
    <w:rsid w:val="000C2E2B"/>
    <w:rsid w:val="000C6476"/>
    <w:rsid w:val="000D3DDF"/>
    <w:rsid w:val="000F1682"/>
    <w:rsid w:val="001019DB"/>
    <w:rsid w:val="00103C73"/>
    <w:rsid w:val="001236E6"/>
    <w:rsid w:val="001276E6"/>
    <w:rsid w:val="00130EAE"/>
    <w:rsid w:val="00131486"/>
    <w:rsid w:val="00134A29"/>
    <w:rsid w:val="00147460"/>
    <w:rsid w:val="0015077E"/>
    <w:rsid w:val="00175148"/>
    <w:rsid w:val="001957BF"/>
    <w:rsid w:val="001B1F84"/>
    <w:rsid w:val="001B22EE"/>
    <w:rsid w:val="001C68CA"/>
    <w:rsid w:val="001D11C5"/>
    <w:rsid w:val="001D7918"/>
    <w:rsid w:val="001E14B1"/>
    <w:rsid w:val="001F37FA"/>
    <w:rsid w:val="001F5EB6"/>
    <w:rsid w:val="001F5EBA"/>
    <w:rsid w:val="0020609B"/>
    <w:rsid w:val="00210DEF"/>
    <w:rsid w:val="002179F6"/>
    <w:rsid w:val="0022146D"/>
    <w:rsid w:val="0022390E"/>
    <w:rsid w:val="00236C8B"/>
    <w:rsid w:val="00242B96"/>
    <w:rsid w:val="0024766B"/>
    <w:rsid w:val="0025338B"/>
    <w:rsid w:val="00262E12"/>
    <w:rsid w:val="00274B48"/>
    <w:rsid w:val="002767F4"/>
    <w:rsid w:val="00282E01"/>
    <w:rsid w:val="002866A1"/>
    <w:rsid w:val="00292950"/>
    <w:rsid w:val="00297042"/>
    <w:rsid w:val="002A0D56"/>
    <w:rsid w:val="002A79C6"/>
    <w:rsid w:val="002B0FA2"/>
    <w:rsid w:val="002B1064"/>
    <w:rsid w:val="002B19FB"/>
    <w:rsid w:val="002B3257"/>
    <w:rsid w:val="002B374D"/>
    <w:rsid w:val="002C28AE"/>
    <w:rsid w:val="002D5F5A"/>
    <w:rsid w:val="002D7636"/>
    <w:rsid w:val="002E1B11"/>
    <w:rsid w:val="002E40F5"/>
    <w:rsid w:val="002E5719"/>
    <w:rsid w:val="0032082A"/>
    <w:rsid w:val="003361F7"/>
    <w:rsid w:val="00352AAA"/>
    <w:rsid w:val="00353595"/>
    <w:rsid w:val="003603CC"/>
    <w:rsid w:val="003625A9"/>
    <w:rsid w:val="00362CB3"/>
    <w:rsid w:val="00377877"/>
    <w:rsid w:val="00380B72"/>
    <w:rsid w:val="00385C17"/>
    <w:rsid w:val="00387883"/>
    <w:rsid w:val="003B0A80"/>
    <w:rsid w:val="003B44F6"/>
    <w:rsid w:val="003C45EB"/>
    <w:rsid w:val="003D1453"/>
    <w:rsid w:val="003D28DF"/>
    <w:rsid w:val="003E09BF"/>
    <w:rsid w:val="003F1351"/>
    <w:rsid w:val="003F67CA"/>
    <w:rsid w:val="00404916"/>
    <w:rsid w:val="004052DA"/>
    <w:rsid w:val="004105EC"/>
    <w:rsid w:val="0042279D"/>
    <w:rsid w:val="004244E1"/>
    <w:rsid w:val="00427090"/>
    <w:rsid w:val="00430E9C"/>
    <w:rsid w:val="004470EF"/>
    <w:rsid w:val="00453D35"/>
    <w:rsid w:val="00457597"/>
    <w:rsid w:val="00467BEA"/>
    <w:rsid w:val="00471350"/>
    <w:rsid w:val="00485AFF"/>
    <w:rsid w:val="00485FA8"/>
    <w:rsid w:val="004947B2"/>
    <w:rsid w:val="004A007A"/>
    <w:rsid w:val="004A28AB"/>
    <w:rsid w:val="004A331D"/>
    <w:rsid w:val="004A507D"/>
    <w:rsid w:val="004A52A3"/>
    <w:rsid w:val="004B413F"/>
    <w:rsid w:val="004B4466"/>
    <w:rsid w:val="004B48F3"/>
    <w:rsid w:val="004B7BB0"/>
    <w:rsid w:val="004D2237"/>
    <w:rsid w:val="004D4EB4"/>
    <w:rsid w:val="004E4D85"/>
    <w:rsid w:val="004F23F0"/>
    <w:rsid w:val="00517BBC"/>
    <w:rsid w:val="00537E9B"/>
    <w:rsid w:val="005557F6"/>
    <w:rsid w:val="005737D2"/>
    <w:rsid w:val="00577E01"/>
    <w:rsid w:val="005801DA"/>
    <w:rsid w:val="00584A89"/>
    <w:rsid w:val="0058637F"/>
    <w:rsid w:val="005874FB"/>
    <w:rsid w:val="00592BB2"/>
    <w:rsid w:val="005A4A86"/>
    <w:rsid w:val="005B4862"/>
    <w:rsid w:val="005C358B"/>
    <w:rsid w:val="005C501D"/>
    <w:rsid w:val="005C5833"/>
    <w:rsid w:val="005D0373"/>
    <w:rsid w:val="005D7001"/>
    <w:rsid w:val="005E130F"/>
    <w:rsid w:val="005F4A76"/>
    <w:rsid w:val="005F7757"/>
    <w:rsid w:val="00600FE8"/>
    <w:rsid w:val="00602645"/>
    <w:rsid w:val="00604F76"/>
    <w:rsid w:val="0061273B"/>
    <w:rsid w:val="0061298C"/>
    <w:rsid w:val="00633810"/>
    <w:rsid w:val="00643A5B"/>
    <w:rsid w:val="00645108"/>
    <w:rsid w:val="00647FA2"/>
    <w:rsid w:val="00652DE9"/>
    <w:rsid w:val="00670797"/>
    <w:rsid w:val="0069049D"/>
    <w:rsid w:val="00692587"/>
    <w:rsid w:val="006975E2"/>
    <w:rsid w:val="006A23BF"/>
    <w:rsid w:val="006A50FE"/>
    <w:rsid w:val="006B13CE"/>
    <w:rsid w:val="006C5D2C"/>
    <w:rsid w:val="006D176A"/>
    <w:rsid w:val="006E3028"/>
    <w:rsid w:val="006E56AE"/>
    <w:rsid w:val="006E6A13"/>
    <w:rsid w:val="006E727E"/>
    <w:rsid w:val="006F07CC"/>
    <w:rsid w:val="006F7B19"/>
    <w:rsid w:val="00702E59"/>
    <w:rsid w:val="00711D92"/>
    <w:rsid w:val="00721ED1"/>
    <w:rsid w:val="00731884"/>
    <w:rsid w:val="007323F6"/>
    <w:rsid w:val="00733D9E"/>
    <w:rsid w:val="0074169F"/>
    <w:rsid w:val="00756F9C"/>
    <w:rsid w:val="00757CD6"/>
    <w:rsid w:val="007709D3"/>
    <w:rsid w:val="00774512"/>
    <w:rsid w:val="007759BE"/>
    <w:rsid w:val="007834A0"/>
    <w:rsid w:val="0078438F"/>
    <w:rsid w:val="00787545"/>
    <w:rsid w:val="00787929"/>
    <w:rsid w:val="0079795E"/>
    <w:rsid w:val="007B296A"/>
    <w:rsid w:val="007B2A76"/>
    <w:rsid w:val="007B46E6"/>
    <w:rsid w:val="007C51F4"/>
    <w:rsid w:val="007C6402"/>
    <w:rsid w:val="007C6B52"/>
    <w:rsid w:val="007D62E4"/>
    <w:rsid w:val="007F30BF"/>
    <w:rsid w:val="007F5F38"/>
    <w:rsid w:val="007F6CBA"/>
    <w:rsid w:val="007F78FB"/>
    <w:rsid w:val="008035DC"/>
    <w:rsid w:val="008220BD"/>
    <w:rsid w:val="008232E8"/>
    <w:rsid w:val="00824391"/>
    <w:rsid w:val="00831DBA"/>
    <w:rsid w:val="00840BF6"/>
    <w:rsid w:val="008534C3"/>
    <w:rsid w:val="008611E4"/>
    <w:rsid w:val="00861ED6"/>
    <w:rsid w:val="00863BE2"/>
    <w:rsid w:val="008666A6"/>
    <w:rsid w:val="008739E2"/>
    <w:rsid w:val="008916EB"/>
    <w:rsid w:val="008940E1"/>
    <w:rsid w:val="00895566"/>
    <w:rsid w:val="008E1F80"/>
    <w:rsid w:val="008F77E5"/>
    <w:rsid w:val="009040AC"/>
    <w:rsid w:val="00904F6C"/>
    <w:rsid w:val="009057A7"/>
    <w:rsid w:val="00906AFE"/>
    <w:rsid w:val="00925D89"/>
    <w:rsid w:val="00934CD7"/>
    <w:rsid w:val="00937509"/>
    <w:rsid w:val="0094224B"/>
    <w:rsid w:val="0095324F"/>
    <w:rsid w:val="00954048"/>
    <w:rsid w:val="009551E6"/>
    <w:rsid w:val="009560B4"/>
    <w:rsid w:val="00961A73"/>
    <w:rsid w:val="0096453C"/>
    <w:rsid w:val="00972E0E"/>
    <w:rsid w:val="00984568"/>
    <w:rsid w:val="009A007F"/>
    <w:rsid w:val="009A497C"/>
    <w:rsid w:val="009A5B91"/>
    <w:rsid w:val="009B0791"/>
    <w:rsid w:val="009B2A1E"/>
    <w:rsid w:val="009B3580"/>
    <w:rsid w:val="009B7A84"/>
    <w:rsid w:val="009B7DEB"/>
    <w:rsid w:val="009C47A2"/>
    <w:rsid w:val="009D38F1"/>
    <w:rsid w:val="009D5E69"/>
    <w:rsid w:val="009E76C6"/>
    <w:rsid w:val="009F3D1B"/>
    <w:rsid w:val="00A1673A"/>
    <w:rsid w:val="00A2476F"/>
    <w:rsid w:val="00A24F5F"/>
    <w:rsid w:val="00A3289F"/>
    <w:rsid w:val="00A55D5F"/>
    <w:rsid w:val="00A70E06"/>
    <w:rsid w:val="00A944A7"/>
    <w:rsid w:val="00AA3AB9"/>
    <w:rsid w:val="00AB173C"/>
    <w:rsid w:val="00AB51AF"/>
    <w:rsid w:val="00AC5A84"/>
    <w:rsid w:val="00AD03AA"/>
    <w:rsid w:val="00AD21D7"/>
    <w:rsid w:val="00AD2552"/>
    <w:rsid w:val="00AD4771"/>
    <w:rsid w:val="00AE34F1"/>
    <w:rsid w:val="00AF1C33"/>
    <w:rsid w:val="00AF2989"/>
    <w:rsid w:val="00AF5909"/>
    <w:rsid w:val="00B02CBB"/>
    <w:rsid w:val="00B02ECB"/>
    <w:rsid w:val="00B03236"/>
    <w:rsid w:val="00B03AE9"/>
    <w:rsid w:val="00B05E67"/>
    <w:rsid w:val="00B107CE"/>
    <w:rsid w:val="00B11F79"/>
    <w:rsid w:val="00B21CF1"/>
    <w:rsid w:val="00B26666"/>
    <w:rsid w:val="00B322F5"/>
    <w:rsid w:val="00B40B4A"/>
    <w:rsid w:val="00B42BDC"/>
    <w:rsid w:val="00B43BC2"/>
    <w:rsid w:val="00B52BE6"/>
    <w:rsid w:val="00B541E4"/>
    <w:rsid w:val="00B55096"/>
    <w:rsid w:val="00B61B64"/>
    <w:rsid w:val="00B72279"/>
    <w:rsid w:val="00B96777"/>
    <w:rsid w:val="00B96926"/>
    <w:rsid w:val="00BA30BD"/>
    <w:rsid w:val="00BA3D09"/>
    <w:rsid w:val="00BA71EA"/>
    <w:rsid w:val="00BC613C"/>
    <w:rsid w:val="00BD0CA2"/>
    <w:rsid w:val="00BD11A6"/>
    <w:rsid w:val="00BD51B5"/>
    <w:rsid w:val="00BD753A"/>
    <w:rsid w:val="00BE58C0"/>
    <w:rsid w:val="00BF708B"/>
    <w:rsid w:val="00C000D1"/>
    <w:rsid w:val="00C01B2F"/>
    <w:rsid w:val="00C058FC"/>
    <w:rsid w:val="00C24D7E"/>
    <w:rsid w:val="00C25B4D"/>
    <w:rsid w:val="00C25C83"/>
    <w:rsid w:val="00C30AD8"/>
    <w:rsid w:val="00C433EB"/>
    <w:rsid w:val="00C44024"/>
    <w:rsid w:val="00C530D3"/>
    <w:rsid w:val="00C837F6"/>
    <w:rsid w:val="00C93487"/>
    <w:rsid w:val="00C96FF3"/>
    <w:rsid w:val="00CA2A8E"/>
    <w:rsid w:val="00CC2439"/>
    <w:rsid w:val="00CC50D9"/>
    <w:rsid w:val="00CD0399"/>
    <w:rsid w:val="00CD0EFE"/>
    <w:rsid w:val="00CD2BBF"/>
    <w:rsid w:val="00CE045D"/>
    <w:rsid w:val="00CE382D"/>
    <w:rsid w:val="00CF6F67"/>
    <w:rsid w:val="00D00D68"/>
    <w:rsid w:val="00D1698B"/>
    <w:rsid w:val="00D27670"/>
    <w:rsid w:val="00D30393"/>
    <w:rsid w:val="00D32029"/>
    <w:rsid w:val="00D335C9"/>
    <w:rsid w:val="00D4574D"/>
    <w:rsid w:val="00D474F1"/>
    <w:rsid w:val="00D47A4B"/>
    <w:rsid w:val="00D5197E"/>
    <w:rsid w:val="00D6256D"/>
    <w:rsid w:val="00D738FB"/>
    <w:rsid w:val="00D95E99"/>
    <w:rsid w:val="00D973F8"/>
    <w:rsid w:val="00DA6DB1"/>
    <w:rsid w:val="00DA73D2"/>
    <w:rsid w:val="00DB3389"/>
    <w:rsid w:val="00DB525E"/>
    <w:rsid w:val="00DC3B23"/>
    <w:rsid w:val="00DD50D1"/>
    <w:rsid w:val="00DD5D6D"/>
    <w:rsid w:val="00DD6E14"/>
    <w:rsid w:val="00DD7444"/>
    <w:rsid w:val="00DE5FCA"/>
    <w:rsid w:val="00DF2DCF"/>
    <w:rsid w:val="00DF4AF7"/>
    <w:rsid w:val="00E037E3"/>
    <w:rsid w:val="00E06DD9"/>
    <w:rsid w:val="00E1214D"/>
    <w:rsid w:val="00E12289"/>
    <w:rsid w:val="00E15738"/>
    <w:rsid w:val="00E22974"/>
    <w:rsid w:val="00E33EE9"/>
    <w:rsid w:val="00E432C6"/>
    <w:rsid w:val="00E452AC"/>
    <w:rsid w:val="00E519FB"/>
    <w:rsid w:val="00E520D3"/>
    <w:rsid w:val="00E538F6"/>
    <w:rsid w:val="00E539A3"/>
    <w:rsid w:val="00E616D3"/>
    <w:rsid w:val="00E618B5"/>
    <w:rsid w:val="00E72CB9"/>
    <w:rsid w:val="00E841F2"/>
    <w:rsid w:val="00E848A8"/>
    <w:rsid w:val="00E853B7"/>
    <w:rsid w:val="00EB09CB"/>
    <w:rsid w:val="00EB2355"/>
    <w:rsid w:val="00EB3881"/>
    <w:rsid w:val="00EB7479"/>
    <w:rsid w:val="00ED2F3C"/>
    <w:rsid w:val="00EE4C95"/>
    <w:rsid w:val="00EF6F0D"/>
    <w:rsid w:val="00F06287"/>
    <w:rsid w:val="00F06B83"/>
    <w:rsid w:val="00F21058"/>
    <w:rsid w:val="00F32755"/>
    <w:rsid w:val="00F43B98"/>
    <w:rsid w:val="00F46E8A"/>
    <w:rsid w:val="00F514E6"/>
    <w:rsid w:val="00F5715A"/>
    <w:rsid w:val="00F65F32"/>
    <w:rsid w:val="00F732D8"/>
    <w:rsid w:val="00F83C24"/>
    <w:rsid w:val="00F844E0"/>
    <w:rsid w:val="00F8619A"/>
    <w:rsid w:val="00F948F6"/>
    <w:rsid w:val="00FA2399"/>
    <w:rsid w:val="00FA7B1E"/>
    <w:rsid w:val="00FB79B9"/>
    <w:rsid w:val="00FE12BE"/>
    <w:rsid w:val="00FE456B"/>
    <w:rsid w:val="00FF4858"/>
    <w:rsid w:val="00FF69C2"/>
    <w:rsid w:val="3034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A2A42"/>
  <w15:docId w15:val="{AC9BE855-6478-43B7-8DAD-8BB5249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19"/>
  </w:style>
  <w:style w:type="paragraph" w:styleId="Heading1">
    <w:name w:val="heading 1"/>
    <w:basedOn w:val="Normal"/>
    <w:next w:val="Normal"/>
    <w:link w:val="Heading1Char"/>
    <w:qFormat/>
    <w:rsid w:val="003778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87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EF"/>
  </w:style>
  <w:style w:type="character" w:styleId="PageNumber">
    <w:name w:val="page number"/>
    <w:basedOn w:val="DefaultParagraphFont"/>
    <w:uiPriority w:val="99"/>
    <w:semiHidden/>
    <w:unhideWhenUsed/>
    <w:rsid w:val="00210DEF"/>
  </w:style>
  <w:style w:type="paragraph" w:styleId="Header">
    <w:name w:val="header"/>
    <w:basedOn w:val="Normal"/>
    <w:link w:val="HeaderChar"/>
    <w:uiPriority w:val="99"/>
    <w:unhideWhenUsed/>
    <w:rsid w:val="0061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3B"/>
  </w:style>
  <w:style w:type="paragraph" w:styleId="NormalWeb">
    <w:name w:val="Normal (Web)"/>
    <w:basedOn w:val="Normal"/>
    <w:uiPriority w:val="99"/>
    <w:semiHidden/>
    <w:unhideWhenUsed/>
    <w:rsid w:val="00592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46D214D90AF428CDD8321C0E571E9" ma:contentTypeVersion="8" ma:contentTypeDescription="Create a new document." ma:contentTypeScope="" ma:versionID="1bf98012d5b941010466a39f7dc1195d">
  <xsd:schema xmlns:xsd="http://www.w3.org/2001/XMLSchema" xmlns:xs="http://www.w3.org/2001/XMLSchema" xmlns:p="http://schemas.microsoft.com/office/2006/metadata/properties" xmlns:ns3="91da530e-8dbb-46b7-a3d2-31d85858dacb" targetNamespace="http://schemas.microsoft.com/office/2006/metadata/properties" ma:root="true" ma:fieldsID="ab75350de30492e45e2128b990fe17f1" ns3:_="">
    <xsd:import namespace="91da530e-8dbb-46b7-a3d2-31d85858d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530e-8dbb-46b7-a3d2-31d85858d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8A311-528A-4D89-AC81-F23ECE246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01CE1-8EA9-44E6-89AB-04E7EE5A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a530e-8dbb-46b7-a3d2-31d85858d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E69A6-34F8-4EA5-869F-C9CD2596C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35397-C9AF-4A23-82EE-48AF004C4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Nadia</dc:creator>
  <cp:lastModifiedBy>Richard Endacott</cp:lastModifiedBy>
  <cp:revision>2</cp:revision>
  <cp:lastPrinted>2020-10-07T12:55:00Z</cp:lastPrinted>
  <dcterms:created xsi:type="dcterms:W3CDTF">2021-04-08T10:40:00Z</dcterms:created>
  <dcterms:modified xsi:type="dcterms:W3CDTF">2021-04-08T10:40:00Z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0x01010008F46D214D90AF428CDD8321C0E571E9</vt:lpwstr>
  </property>
  <property fmtid="{D5CDD505-2E9C-101B-9397-08002B2CF9AE}" pid="3" name="MSIP_Label_980f36f3-41a5-4f45-a6a2-e224f336accd_Enabled">
    <vt:lpwstr>true</vt:lpwstr>
  </property>
  <property fmtid="{D5CDD505-2E9C-101B-9397-08002B2CF9AE}" pid="4" name="MSIP_Label_980f36f3-41a5-4f45-a6a2-e224f336accd_SetDate">
    <vt:lpwstr>2021-04-08T07:54:57Z</vt:lpwstr>
  </property>
  <property fmtid="{D5CDD505-2E9C-101B-9397-08002B2CF9AE}" pid="5" name="MSIP_Label_980f36f3-41a5-4f45-a6a2-e224f336accd_Method">
    <vt:lpwstr>Standard</vt:lpwstr>
  </property>
  <property fmtid="{D5CDD505-2E9C-101B-9397-08002B2CF9AE}" pid="6" name="MSIP_Label_980f36f3-41a5-4f45-a6a2-e224f336accd_Name">
    <vt:lpwstr>980f36f3-41a5-4f45-a6a2-e224f336accd</vt:lpwstr>
  </property>
  <property fmtid="{D5CDD505-2E9C-101B-9397-08002B2CF9AE}" pid="7" name="MSIP_Label_980f36f3-41a5-4f45-a6a2-e224f336accd_SiteId">
    <vt:lpwstr>7a082108-90dd-41ac-be41-9b8feabee2da</vt:lpwstr>
  </property>
  <property fmtid="{D5CDD505-2E9C-101B-9397-08002B2CF9AE}" pid="8" name="MSIP_Label_980f36f3-41a5-4f45-a6a2-e224f336accd_ActionId">
    <vt:lpwstr/>
  </property>
  <property fmtid="{D5CDD505-2E9C-101B-9397-08002B2CF9AE}" pid="9" name="MSIP_Label_980f36f3-41a5-4f45-a6a2-e224f336accd_ContentBits">
    <vt:lpwstr>2</vt:lpwstr>
  </property>
</Properties>
</file>