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9A69" w14:textId="77777777" w:rsidR="00377877" w:rsidRDefault="00377877" w:rsidP="002B0FA2">
      <w:pPr>
        <w:pStyle w:val="Heading1"/>
        <w:ind w:firstLine="720"/>
        <w:jc w:val="center"/>
        <w:rPr>
          <w:color w:val="000000"/>
          <w:sz w:val="40"/>
          <w:u w:val="single"/>
        </w:rPr>
      </w:pPr>
      <w:r>
        <w:rPr>
          <w:noProof/>
          <w:color w:val="000000"/>
          <w:sz w:val="40"/>
        </w:rPr>
        <w:drawing>
          <wp:inline distT="0" distB="0" distL="0" distR="0" wp14:anchorId="2E8023CB" wp14:editId="04E9F206">
            <wp:extent cx="793272" cy="1062841"/>
            <wp:effectExtent l="0" t="0" r="6985" b="4445"/>
            <wp:docPr id="2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2" cy="10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E8FA1" w14:textId="77777777" w:rsidR="003E09BF" w:rsidRDefault="00377877" w:rsidP="003E09BF">
      <w:pPr>
        <w:pStyle w:val="Heading1"/>
        <w:rPr>
          <w:rFonts w:ascii="Arial" w:hAnsi="Arial" w:cs="Arial"/>
          <w:color w:val="000000"/>
          <w:sz w:val="4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COLNBROOK WITH POYLE PARISH COUNCIL</w:t>
      </w:r>
    </w:p>
    <w:p w14:paraId="5C28D307" w14:textId="77777777" w:rsidR="00C25C83" w:rsidRPr="003E09BF" w:rsidRDefault="00C25C83" w:rsidP="003E09BF">
      <w:pPr>
        <w:pStyle w:val="Heading1"/>
        <w:jc w:val="center"/>
        <w:rPr>
          <w:rFonts w:ascii="Arial" w:hAnsi="Arial" w:cs="Arial"/>
          <w:color w:val="00000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Parish Council</w:t>
      </w:r>
      <w:r w:rsidR="003F358A">
        <w:rPr>
          <w:rFonts w:ascii="Arial" w:hAnsi="Arial" w:cs="Arial"/>
          <w:color w:val="000000"/>
          <w:sz w:val="40"/>
          <w:u w:val="single"/>
        </w:rPr>
        <w:t xml:space="preserve"> </w:t>
      </w:r>
      <w:r w:rsidR="005557F6">
        <w:rPr>
          <w:rFonts w:ascii="Arial" w:hAnsi="Arial" w:cs="Arial"/>
          <w:color w:val="000000"/>
          <w:sz w:val="40"/>
          <w:u w:val="single"/>
        </w:rPr>
        <w:t>M</w:t>
      </w:r>
      <w:r w:rsidRPr="001F5EBA">
        <w:rPr>
          <w:rFonts w:ascii="Arial" w:hAnsi="Arial" w:cs="Arial"/>
          <w:color w:val="000000"/>
          <w:sz w:val="40"/>
          <w:u w:val="single"/>
        </w:rPr>
        <w:t>eeting Minutes</w:t>
      </w:r>
    </w:p>
    <w:p w14:paraId="25348E95" w14:textId="77777777" w:rsidR="00C25C83" w:rsidRDefault="00C25C83" w:rsidP="001B22EE">
      <w:pPr>
        <w:spacing w:after="0" w:line="240" w:lineRule="auto"/>
      </w:pPr>
    </w:p>
    <w:p w14:paraId="6C4EB834" w14:textId="3B5715E4" w:rsidR="00FA7B1E" w:rsidRPr="00C25C83" w:rsidRDefault="00FA7B1E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C83">
        <w:rPr>
          <w:rFonts w:ascii="Arial" w:hAnsi="Arial" w:cs="Arial"/>
          <w:sz w:val="24"/>
          <w:szCs w:val="24"/>
        </w:rPr>
        <w:t>Minutes of the meeting of the Parish Council</w:t>
      </w:r>
      <w:r w:rsidR="006C5D2C">
        <w:rPr>
          <w:rFonts w:ascii="Arial" w:hAnsi="Arial" w:cs="Arial"/>
          <w:sz w:val="24"/>
          <w:szCs w:val="24"/>
        </w:rPr>
        <w:t xml:space="preserve"> </w:t>
      </w:r>
      <w:r w:rsidRPr="00C25C83">
        <w:rPr>
          <w:rFonts w:ascii="Arial" w:hAnsi="Arial" w:cs="Arial"/>
          <w:sz w:val="24"/>
          <w:szCs w:val="24"/>
        </w:rPr>
        <w:t xml:space="preserve">held </w:t>
      </w:r>
      <w:r w:rsidR="00FD0566">
        <w:rPr>
          <w:rFonts w:ascii="Arial" w:hAnsi="Arial" w:cs="Arial"/>
          <w:sz w:val="24"/>
          <w:szCs w:val="24"/>
        </w:rPr>
        <w:t xml:space="preserve">virtually by Zoom </w:t>
      </w:r>
      <w:r w:rsidRPr="00C25C83">
        <w:rPr>
          <w:rFonts w:ascii="Arial" w:hAnsi="Arial" w:cs="Arial"/>
          <w:sz w:val="24"/>
          <w:szCs w:val="24"/>
        </w:rPr>
        <w:t xml:space="preserve">on Tuesday </w:t>
      </w:r>
      <w:r w:rsidR="00CD49FD">
        <w:rPr>
          <w:rFonts w:ascii="Arial" w:hAnsi="Arial" w:cs="Arial"/>
          <w:sz w:val="24"/>
          <w:szCs w:val="24"/>
        </w:rPr>
        <w:t>5</w:t>
      </w:r>
      <w:r w:rsidR="00CD49FD" w:rsidRPr="00CD49FD">
        <w:rPr>
          <w:rFonts w:ascii="Arial" w:hAnsi="Arial" w:cs="Arial"/>
          <w:sz w:val="24"/>
          <w:szCs w:val="24"/>
          <w:vertAlign w:val="superscript"/>
        </w:rPr>
        <w:t>th</w:t>
      </w:r>
      <w:r w:rsidR="00CD49FD">
        <w:rPr>
          <w:rFonts w:ascii="Arial" w:hAnsi="Arial" w:cs="Arial"/>
          <w:sz w:val="24"/>
          <w:szCs w:val="24"/>
        </w:rPr>
        <w:t xml:space="preserve"> January</w:t>
      </w:r>
      <w:r w:rsidR="00097158">
        <w:rPr>
          <w:rFonts w:ascii="Arial" w:hAnsi="Arial" w:cs="Arial"/>
          <w:sz w:val="24"/>
          <w:szCs w:val="24"/>
        </w:rPr>
        <w:t xml:space="preserve"> </w:t>
      </w:r>
      <w:r w:rsidR="00574167">
        <w:rPr>
          <w:rFonts w:ascii="Arial" w:hAnsi="Arial" w:cs="Arial"/>
          <w:sz w:val="24"/>
          <w:szCs w:val="24"/>
        </w:rPr>
        <w:t>7.30</w:t>
      </w:r>
      <w:r w:rsidR="00350FBA">
        <w:rPr>
          <w:rFonts w:ascii="Arial" w:hAnsi="Arial" w:cs="Arial"/>
          <w:sz w:val="24"/>
          <w:szCs w:val="24"/>
        </w:rPr>
        <w:t>pm</w:t>
      </w:r>
    </w:p>
    <w:p w14:paraId="22FD8712" w14:textId="77777777" w:rsidR="001B22EE" w:rsidRDefault="001B22EE" w:rsidP="001B22EE">
      <w:pPr>
        <w:spacing w:after="0" w:line="240" w:lineRule="auto"/>
        <w:rPr>
          <w:sz w:val="24"/>
          <w:szCs w:val="24"/>
        </w:rPr>
      </w:pPr>
    </w:p>
    <w:p w14:paraId="733391D5" w14:textId="56A69C4E" w:rsidR="009A497C" w:rsidRDefault="00C25C83" w:rsidP="00B76A82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>Members Present:</w:t>
      </w:r>
      <w:r w:rsidR="009A497C">
        <w:rPr>
          <w:rFonts w:ascii="Arial" w:hAnsi="Arial" w:cs="Arial"/>
          <w:sz w:val="24"/>
          <w:szCs w:val="24"/>
        </w:rPr>
        <w:tab/>
      </w:r>
      <w:r w:rsidR="00B05E67">
        <w:rPr>
          <w:rFonts w:ascii="Arial" w:hAnsi="Arial" w:cs="Arial"/>
          <w:sz w:val="24"/>
          <w:szCs w:val="24"/>
        </w:rPr>
        <w:t xml:space="preserve">Councillors (Cllr) </w:t>
      </w:r>
      <w:r w:rsidR="00895184">
        <w:rPr>
          <w:rFonts w:ascii="Arial" w:hAnsi="Arial" w:cs="Arial"/>
          <w:sz w:val="24"/>
          <w:szCs w:val="24"/>
        </w:rPr>
        <w:t>Rana</w:t>
      </w:r>
      <w:r w:rsidR="00F8674B">
        <w:rPr>
          <w:rFonts w:ascii="Arial" w:hAnsi="Arial" w:cs="Arial"/>
          <w:sz w:val="24"/>
          <w:szCs w:val="24"/>
        </w:rPr>
        <w:t xml:space="preserve"> </w:t>
      </w:r>
      <w:r w:rsidR="00B76A82">
        <w:rPr>
          <w:rFonts w:ascii="Arial" w:hAnsi="Arial" w:cs="Arial"/>
          <w:sz w:val="24"/>
          <w:szCs w:val="24"/>
        </w:rPr>
        <w:t>(</w:t>
      </w:r>
      <w:r w:rsidR="00B05E67">
        <w:rPr>
          <w:rFonts w:ascii="Arial" w:hAnsi="Arial" w:cs="Arial"/>
          <w:sz w:val="24"/>
          <w:szCs w:val="24"/>
        </w:rPr>
        <w:t xml:space="preserve">In the Chair), </w:t>
      </w:r>
      <w:r w:rsidR="00097158">
        <w:rPr>
          <w:rFonts w:ascii="Arial" w:hAnsi="Arial" w:cs="Arial"/>
          <w:sz w:val="24"/>
          <w:szCs w:val="24"/>
        </w:rPr>
        <w:t xml:space="preserve">Babuta, </w:t>
      </w:r>
      <w:r w:rsidR="0078438F" w:rsidRPr="0078438F">
        <w:rPr>
          <w:rFonts w:ascii="Arial" w:hAnsi="Arial" w:cs="Arial"/>
          <w:sz w:val="24"/>
          <w:szCs w:val="24"/>
        </w:rPr>
        <w:t>Bedi</w:t>
      </w:r>
      <w:r w:rsidR="00786D4C">
        <w:rPr>
          <w:rFonts w:ascii="Arial" w:hAnsi="Arial" w:cs="Arial"/>
          <w:sz w:val="24"/>
          <w:szCs w:val="24"/>
        </w:rPr>
        <w:t>,</w:t>
      </w:r>
      <w:r w:rsidR="00B76A82">
        <w:rPr>
          <w:rFonts w:ascii="Arial" w:hAnsi="Arial" w:cs="Arial"/>
          <w:sz w:val="24"/>
          <w:szCs w:val="24"/>
        </w:rPr>
        <w:t xml:space="preserve"> </w:t>
      </w:r>
      <w:r w:rsidR="00B81C5C">
        <w:rPr>
          <w:rFonts w:ascii="Arial" w:hAnsi="Arial" w:cs="Arial"/>
          <w:sz w:val="24"/>
          <w:szCs w:val="24"/>
        </w:rPr>
        <w:t xml:space="preserve">Bennett, </w:t>
      </w:r>
      <w:r w:rsidR="008B65E4">
        <w:rPr>
          <w:rFonts w:ascii="Arial" w:hAnsi="Arial" w:cs="Arial"/>
          <w:sz w:val="24"/>
          <w:szCs w:val="24"/>
        </w:rPr>
        <w:t xml:space="preserve">John, </w:t>
      </w:r>
      <w:r w:rsidR="003F358A">
        <w:rPr>
          <w:rFonts w:ascii="Arial" w:hAnsi="Arial" w:cs="Arial"/>
          <w:sz w:val="24"/>
          <w:szCs w:val="24"/>
        </w:rPr>
        <w:t xml:space="preserve">Oakley, </w:t>
      </w:r>
      <w:r w:rsidR="00B81C5C">
        <w:rPr>
          <w:rFonts w:ascii="Arial" w:hAnsi="Arial" w:cs="Arial"/>
          <w:sz w:val="24"/>
          <w:szCs w:val="24"/>
        </w:rPr>
        <w:t xml:space="preserve">Richardson, </w:t>
      </w:r>
      <w:r w:rsidR="00011E5A">
        <w:rPr>
          <w:rFonts w:ascii="Arial" w:hAnsi="Arial" w:cs="Arial"/>
          <w:sz w:val="24"/>
          <w:szCs w:val="24"/>
        </w:rPr>
        <w:t>S</w:t>
      </w:r>
      <w:r w:rsidR="008B65E4">
        <w:rPr>
          <w:rFonts w:ascii="Arial" w:hAnsi="Arial" w:cs="Arial"/>
          <w:sz w:val="24"/>
          <w:szCs w:val="24"/>
        </w:rPr>
        <w:t>mith</w:t>
      </w:r>
      <w:r w:rsidR="00011E5A">
        <w:rPr>
          <w:rFonts w:ascii="Arial" w:hAnsi="Arial" w:cs="Arial"/>
          <w:sz w:val="24"/>
          <w:szCs w:val="24"/>
        </w:rPr>
        <w:t>, Virdi</w:t>
      </w:r>
    </w:p>
    <w:p w14:paraId="66C42963" w14:textId="5C5B22B6" w:rsidR="00064D78" w:rsidRDefault="009A497C" w:rsidP="00CD49FD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Present: </w:t>
      </w:r>
      <w:r>
        <w:rPr>
          <w:rFonts w:ascii="Arial" w:hAnsi="Arial" w:cs="Arial"/>
          <w:sz w:val="24"/>
          <w:szCs w:val="24"/>
        </w:rPr>
        <w:tab/>
      </w:r>
      <w:r w:rsidR="003F358A">
        <w:rPr>
          <w:rFonts w:ascii="Arial" w:hAnsi="Arial" w:cs="Arial"/>
          <w:sz w:val="24"/>
          <w:szCs w:val="24"/>
        </w:rPr>
        <w:t>Mrs J Freeland – Finance Assistant</w:t>
      </w:r>
      <w:r w:rsidR="00CD49FD">
        <w:rPr>
          <w:rFonts w:ascii="Arial" w:hAnsi="Arial" w:cs="Arial"/>
          <w:sz w:val="24"/>
          <w:szCs w:val="24"/>
        </w:rPr>
        <w:t>, Dr Katharine Sutton, Clerk and RFO</w:t>
      </w:r>
      <w:r w:rsidR="00064D78">
        <w:rPr>
          <w:rFonts w:ascii="Arial" w:hAnsi="Arial" w:cs="Arial"/>
          <w:sz w:val="24"/>
          <w:szCs w:val="24"/>
        </w:rPr>
        <w:br/>
      </w:r>
    </w:p>
    <w:p w14:paraId="1C6E7F7C" w14:textId="05F5BA28" w:rsidR="00B61B64" w:rsidRPr="009F6357" w:rsidRDefault="00064D78" w:rsidP="00CD49FD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9F6357">
        <w:rPr>
          <w:rFonts w:ascii="Arial" w:hAnsi="Arial" w:cs="Arial"/>
          <w:sz w:val="24"/>
          <w:szCs w:val="24"/>
        </w:rPr>
        <w:t xml:space="preserve">In attendance: </w:t>
      </w:r>
      <w:r w:rsidRPr="009F6357">
        <w:rPr>
          <w:rFonts w:ascii="Arial" w:hAnsi="Arial" w:cs="Arial"/>
          <w:sz w:val="24"/>
          <w:szCs w:val="24"/>
        </w:rPr>
        <w:tab/>
        <w:t xml:space="preserve">Rebecca </w:t>
      </w:r>
      <w:r w:rsidR="009F6357" w:rsidRPr="009F6357">
        <w:rPr>
          <w:rFonts w:ascii="Arial" w:hAnsi="Arial" w:cs="Arial"/>
          <w:sz w:val="24"/>
          <w:szCs w:val="24"/>
        </w:rPr>
        <w:t>Curley, Co</w:t>
      </w:r>
      <w:r w:rsidR="009F6357">
        <w:rPr>
          <w:rFonts w:ascii="Arial" w:hAnsi="Arial" w:cs="Arial"/>
          <w:sz w:val="24"/>
          <w:szCs w:val="24"/>
        </w:rPr>
        <w:t xml:space="preserve">mmunity Development Officer, Slough Borough Council </w:t>
      </w:r>
    </w:p>
    <w:p w14:paraId="561D6920" w14:textId="4B8791AE" w:rsidR="00B61B64" w:rsidRDefault="00B61B64" w:rsidP="00B61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Public:</w:t>
      </w:r>
      <w:r>
        <w:rPr>
          <w:rFonts w:ascii="Arial" w:hAnsi="Arial" w:cs="Arial"/>
          <w:sz w:val="24"/>
          <w:szCs w:val="24"/>
        </w:rPr>
        <w:tab/>
      </w:r>
      <w:r w:rsidR="00ED5E75">
        <w:rPr>
          <w:rFonts w:ascii="Arial" w:hAnsi="Arial" w:cs="Arial"/>
          <w:sz w:val="24"/>
          <w:szCs w:val="24"/>
        </w:rPr>
        <w:t>5</w:t>
      </w:r>
      <w:r w:rsidR="00ED5E75">
        <w:rPr>
          <w:rFonts w:ascii="Arial" w:hAnsi="Arial" w:cs="Arial"/>
          <w:sz w:val="24"/>
          <w:szCs w:val="24"/>
        </w:rPr>
        <w:br/>
      </w:r>
      <w:r w:rsidR="00ED5E75">
        <w:rPr>
          <w:rFonts w:ascii="Arial" w:hAnsi="Arial" w:cs="Arial"/>
          <w:sz w:val="24"/>
          <w:szCs w:val="24"/>
        </w:rPr>
        <w:br/>
        <w:t>Members of the Press:       1</w:t>
      </w:r>
    </w:p>
    <w:p w14:paraId="4156C97D" w14:textId="77777777" w:rsidR="00BF708B" w:rsidRPr="001B22EE" w:rsidRDefault="006D176A" w:rsidP="001B22EE">
      <w:pPr>
        <w:spacing w:after="0" w:line="240" w:lineRule="auto"/>
        <w:rPr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ab/>
      </w:r>
      <w:r w:rsidR="00D00D68">
        <w:rPr>
          <w:sz w:val="24"/>
          <w:szCs w:val="24"/>
        </w:rPr>
        <w:t xml:space="preserve">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91"/>
        <w:gridCol w:w="7818"/>
      </w:tblGrid>
      <w:tr w:rsidR="00064D78" w:rsidRPr="0094224B" w14:paraId="3FDA8B21" w14:textId="77777777" w:rsidTr="00064D78">
        <w:tc>
          <w:tcPr>
            <w:tcW w:w="1391" w:type="dxa"/>
          </w:tcPr>
          <w:p w14:paraId="397CAA96" w14:textId="77777777" w:rsidR="00064D78" w:rsidRPr="0094224B" w:rsidRDefault="00064D78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REF:</w:t>
            </w:r>
          </w:p>
        </w:tc>
        <w:tc>
          <w:tcPr>
            <w:tcW w:w="7818" w:type="dxa"/>
          </w:tcPr>
          <w:p w14:paraId="7EA8FEBA" w14:textId="77777777" w:rsidR="00064D78" w:rsidRPr="00B42BDC" w:rsidRDefault="00064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78" w:rsidRPr="0094224B" w14:paraId="508F6597" w14:textId="77777777" w:rsidTr="00064D78">
        <w:tc>
          <w:tcPr>
            <w:tcW w:w="1391" w:type="dxa"/>
          </w:tcPr>
          <w:p w14:paraId="3E184343" w14:textId="176BD8A8" w:rsidR="00064D78" w:rsidRDefault="00064D7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770EA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18" w:type="dxa"/>
          </w:tcPr>
          <w:p w14:paraId="43D925C0" w14:textId="77777777" w:rsidR="00064D78" w:rsidRDefault="00064D78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F38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56BCAD43" w14:textId="632AE946" w:rsidR="00064D78" w:rsidRPr="009C0F45" w:rsidRDefault="00064D78" w:rsidP="003D0FD1">
            <w:pPr>
              <w:rPr>
                <w:rFonts w:ascii="Arial" w:hAnsi="Arial" w:cs="Arial"/>
                <w:sz w:val="12"/>
                <w:szCs w:val="12"/>
              </w:rPr>
            </w:pPr>
            <w:r w:rsidRPr="00011E5A">
              <w:rPr>
                <w:rFonts w:ascii="Arial" w:hAnsi="Arial" w:cs="Arial"/>
                <w:sz w:val="24"/>
                <w:szCs w:val="24"/>
              </w:rPr>
              <w:t>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welcomed </w:t>
            </w:r>
            <w:r w:rsidR="003D0FD1">
              <w:rPr>
                <w:rFonts w:ascii="Arial" w:hAnsi="Arial" w:cs="Arial"/>
                <w:sz w:val="24"/>
                <w:szCs w:val="24"/>
              </w:rPr>
              <w:t xml:space="preserve">all those attending at the meeting. </w:t>
            </w:r>
          </w:p>
        </w:tc>
      </w:tr>
      <w:tr w:rsidR="00064D78" w:rsidRPr="0094224B" w14:paraId="19B9CBB6" w14:textId="77777777" w:rsidTr="00064D78">
        <w:trPr>
          <w:trHeight w:val="666"/>
        </w:trPr>
        <w:tc>
          <w:tcPr>
            <w:tcW w:w="1391" w:type="dxa"/>
          </w:tcPr>
          <w:p w14:paraId="332DB6D6" w14:textId="4C8F2C5A" w:rsidR="00064D78" w:rsidRDefault="00064D7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</w:t>
            </w:r>
            <w:r w:rsidR="00770EA5">
              <w:rPr>
                <w:rFonts w:ascii="Arial" w:hAnsi="Arial" w:cs="Arial"/>
                <w:sz w:val="24"/>
                <w:szCs w:val="24"/>
              </w:rPr>
              <w:t>20/65</w:t>
            </w:r>
          </w:p>
        </w:tc>
        <w:tc>
          <w:tcPr>
            <w:tcW w:w="7818" w:type="dxa"/>
          </w:tcPr>
          <w:p w14:paraId="7BCC0C6D" w14:textId="5CF614BD" w:rsidR="00064D78" w:rsidRPr="00064D78" w:rsidRDefault="00064D78" w:rsidP="001B38A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 to the Clerk and RFO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The Chair welcomed the Clerk and RFO to the meeting</w:t>
            </w:r>
            <w:r w:rsidR="003D0FD1">
              <w:rPr>
                <w:rFonts w:ascii="Arial" w:hAnsi="Arial" w:cs="Arial"/>
                <w:bCs/>
                <w:sz w:val="24"/>
                <w:szCs w:val="24"/>
              </w:rPr>
              <w:t>.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Clerk and RFO provided </w:t>
            </w:r>
            <w:r w:rsidR="003D0FD1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short introduction to her appointment. </w:t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 point of order was raised concerning the appointment </w:t>
            </w:r>
            <w:r w:rsidR="003D0FD1">
              <w:rPr>
                <w:rFonts w:ascii="Arial" w:hAnsi="Arial" w:cs="Arial"/>
                <w:bCs/>
                <w:sz w:val="24"/>
                <w:szCs w:val="24"/>
              </w:rPr>
              <w:t xml:space="preserve">process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it was </w:t>
            </w:r>
            <w:r w:rsidRPr="00064D78">
              <w:rPr>
                <w:rFonts w:ascii="Arial" w:hAnsi="Arial" w:cs="Arial"/>
                <w:b/>
                <w:sz w:val="24"/>
                <w:szCs w:val="24"/>
              </w:rPr>
              <w:t>resolved t</w:t>
            </w:r>
            <w:r>
              <w:rPr>
                <w:rFonts w:ascii="Arial" w:hAnsi="Arial" w:cs="Arial"/>
                <w:bCs/>
                <w:sz w:val="24"/>
                <w:szCs w:val="24"/>
              </w:rPr>
              <w:t>hat this matter should be dealt with under Part II proceedings</w:t>
            </w:r>
            <w:r w:rsidR="003D0FD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064D78" w:rsidRPr="0094224B" w14:paraId="6153DA52" w14:textId="77777777" w:rsidTr="00064D78">
        <w:trPr>
          <w:trHeight w:val="666"/>
        </w:trPr>
        <w:tc>
          <w:tcPr>
            <w:tcW w:w="1391" w:type="dxa"/>
          </w:tcPr>
          <w:p w14:paraId="2839313E" w14:textId="53F3A22F" w:rsidR="00064D78" w:rsidRDefault="00064D7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770EA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818" w:type="dxa"/>
          </w:tcPr>
          <w:p w14:paraId="3522D3C4" w14:textId="77777777" w:rsidR="00064D78" w:rsidRDefault="00064D78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14:paraId="1422E18B" w14:textId="3FA513B3" w:rsidR="00064D78" w:rsidRPr="00011E5A" w:rsidRDefault="00064D78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Escott</w:t>
            </w:r>
            <w:r w:rsidR="00196808">
              <w:rPr>
                <w:rFonts w:ascii="Arial" w:hAnsi="Arial" w:cs="Arial"/>
                <w:sz w:val="24"/>
                <w:szCs w:val="24"/>
              </w:rPr>
              <w:t>, Kahlon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Small </w:t>
            </w:r>
          </w:p>
        </w:tc>
      </w:tr>
      <w:tr w:rsidR="00064D78" w:rsidRPr="0094224B" w14:paraId="2517E74D" w14:textId="77777777" w:rsidTr="00064D78">
        <w:tc>
          <w:tcPr>
            <w:tcW w:w="1391" w:type="dxa"/>
          </w:tcPr>
          <w:p w14:paraId="68EB77DE" w14:textId="6E61FD39" w:rsidR="00064D78" w:rsidRDefault="00064D78" w:rsidP="00895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770EA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818" w:type="dxa"/>
          </w:tcPr>
          <w:p w14:paraId="2C62780F" w14:textId="77777777" w:rsidR="00064D78" w:rsidRDefault="00064D78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14:paraId="4099DC69" w14:textId="6D0CDAB5" w:rsidR="00064D78" w:rsidRPr="00FA1633" w:rsidRDefault="00064D78" w:rsidP="00786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Smith declared an interest in planning as he is currently a member of Slough Borough Council Planning Committee.  </w:t>
            </w:r>
          </w:p>
        </w:tc>
      </w:tr>
      <w:tr w:rsidR="00064D78" w:rsidRPr="0094224B" w14:paraId="18C7D2DE" w14:textId="77777777" w:rsidTr="00064D78">
        <w:trPr>
          <w:trHeight w:val="690"/>
        </w:trPr>
        <w:tc>
          <w:tcPr>
            <w:tcW w:w="1391" w:type="dxa"/>
          </w:tcPr>
          <w:p w14:paraId="21113B8F" w14:textId="224F38C6" w:rsidR="00064D78" w:rsidRDefault="00064D78" w:rsidP="00FA1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770EA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818" w:type="dxa"/>
          </w:tcPr>
          <w:p w14:paraId="645C6E30" w14:textId="4B338260" w:rsidR="00064D78" w:rsidRPr="001C24D9" w:rsidRDefault="003D0FD1" w:rsidP="0017514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 view o</w:t>
            </w:r>
            <w:r w:rsidR="000D0407">
              <w:rPr>
                <w:rFonts w:ascii="Arial" w:hAnsi="Arial" w:cs="Arial"/>
                <w:bCs/>
                <w:sz w:val="24"/>
                <w:szCs w:val="24"/>
              </w:rPr>
              <w:t xml:space="preserve">f time </w:t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t>constraints,</w:t>
            </w:r>
            <w:r w:rsidR="000D04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it </w:t>
            </w:r>
            <w:r w:rsidRPr="003D0FD1">
              <w:rPr>
                <w:rFonts w:ascii="Arial" w:hAnsi="Arial" w:cs="Arial"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resolved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change the order of the agenda to take the presentation from Slough</w:t>
            </w:r>
            <w:r w:rsidR="000D0407">
              <w:rPr>
                <w:rFonts w:ascii="Arial" w:hAnsi="Arial" w:cs="Arial"/>
                <w:bCs/>
                <w:sz w:val="24"/>
                <w:szCs w:val="24"/>
              </w:rPr>
              <w:t xml:space="preserve"> Borough Council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prior to the public session</w:t>
            </w:r>
            <w:r w:rsidR="0094614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6E9C18D" w14:textId="229DA469" w:rsidR="00064D78" w:rsidRPr="0091174B" w:rsidRDefault="00064D78" w:rsidP="000971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D78" w:rsidRPr="0094224B" w14:paraId="0EB52F25" w14:textId="77777777" w:rsidTr="00064D78">
        <w:trPr>
          <w:trHeight w:val="690"/>
        </w:trPr>
        <w:tc>
          <w:tcPr>
            <w:tcW w:w="1391" w:type="dxa"/>
          </w:tcPr>
          <w:p w14:paraId="71EBBF1A" w14:textId="4681C72A" w:rsidR="00064D78" w:rsidRDefault="00064D78" w:rsidP="00A11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770EA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818" w:type="dxa"/>
          </w:tcPr>
          <w:p w14:paraId="7C0F2BDF" w14:textId="26A2F4DE" w:rsidR="00064D78" w:rsidRPr="001C24D9" w:rsidRDefault="00064D78" w:rsidP="00F3481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Rebecca Curley –</w:t>
            </w:r>
            <w:r w:rsidR="000D0407">
              <w:rPr>
                <w:rFonts w:ascii="Arial" w:hAnsi="Arial" w:cs="Arial"/>
                <w:b/>
                <w:sz w:val="24"/>
                <w:szCs w:val="24"/>
              </w:rPr>
              <w:t xml:space="preserve"> Community Development </w:t>
            </w:r>
            <w:r w:rsidR="001B38AE">
              <w:rPr>
                <w:rFonts w:ascii="Arial" w:hAnsi="Arial" w:cs="Arial"/>
                <w:b/>
                <w:sz w:val="24"/>
                <w:szCs w:val="24"/>
              </w:rPr>
              <w:t>Officer, Slough</w:t>
            </w:r>
            <w:r w:rsidR="000D0407">
              <w:rPr>
                <w:rFonts w:ascii="Arial" w:hAnsi="Arial" w:cs="Arial"/>
                <w:b/>
                <w:sz w:val="24"/>
                <w:szCs w:val="24"/>
              </w:rPr>
              <w:t xml:space="preserve"> Borough Council</w:t>
            </w:r>
            <w:r w:rsidR="009F6357">
              <w:rPr>
                <w:rFonts w:ascii="Arial" w:hAnsi="Arial" w:cs="Arial"/>
                <w:b/>
                <w:sz w:val="24"/>
                <w:szCs w:val="24"/>
              </w:rPr>
              <w:t xml:space="preserve"> (“SBC”)</w:t>
            </w:r>
            <w:r w:rsidR="000D0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407">
              <w:rPr>
                <w:rFonts w:ascii="Arial" w:hAnsi="Arial" w:cs="Arial"/>
                <w:bCs/>
                <w:sz w:val="24"/>
                <w:szCs w:val="24"/>
              </w:rPr>
              <w:t xml:space="preserve">provided information and background on the development of a Community Hub within the Parish which would be working with the community to assess need and develop services that were responsive to the effects of Covid-19. The first phase would be to involve the community </w:t>
            </w:r>
            <w:r w:rsidR="00F3481D">
              <w:rPr>
                <w:rFonts w:ascii="Arial" w:hAnsi="Arial" w:cs="Arial"/>
                <w:bCs/>
                <w:sz w:val="24"/>
                <w:szCs w:val="24"/>
              </w:rPr>
              <w:t xml:space="preserve">in consultation and the Parish Council had an </w:t>
            </w:r>
            <w:r w:rsidR="00F3481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important part to play. A number of councillors and </w:t>
            </w:r>
            <w:r w:rsidR="00633571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F3481D">
              <w:rPr>
                <w:rFonts w:ascii="Arial" w:hAnsi="Arial" w:cs="Arial"/>
                <w:bCs/>
                <w:sz w:val="24"/>
                <w:szCs w:val="24"/>
              </w:rPr>
              <w:t xml:space="preserve">member of the public expressed support and requested that local business should be involved. Following discussion, the Chair emphasised that this was an important development </w:t>
            </w:r>
            <w:r w:rsidR="001E475D">
              <w:rPr>
                <w:rFonts w:ascii="Arial" w:hAnsi="Arial" w:cs="Arial"/>
                <w:bCs/>
                <w:sz w:val="24"/>
                <w:szCs w:val="24"/>
              </w:rPr>
              <w:t xml:space="preserve">kin </w:t>
            </w:r>
            <w:r w:rsidR="00F3481D">
              <w:rPr>
                <w:rFonts w:ascii="Arial" w:hAnsi="Arial" w:cs="Arial"/>
                <w:bCs/>
                <w:sz w:val="24"/>
                <w:szCs w:val="24"/>
              </w:rPr>
              <w:t xml:space="preserve">which the Parish Council could play a major role in </w:t>
            </w:r>
            <w:r w:rsidR="00633571">
              <w:rPr>
                <w:rFonts w:ascii="Arial" w:hAnsi="Arial" w:cs="Arial"/>
                <w:bCs/>
                <w:sz w:val="24"/>
                <w:szCs w:val="24"/>
              </w:rPr>
              <w:t xml:space="preserve">working </w:t>
            </w:r>
            <w:r w:rsidR="00E25A74">
              <w:rPr>
                <w:rFonts w:ascii="Arial" w:hAnsi="Arial" w:cs="Arial"/>
                <w:bCs/>
                <w:sz w:val="24"/>
                <w:szCs w:val="24"/>
              </w:rPr>
              <w:t xml:space="preserve">alongside </w:t>
            </w:r>
            <w:r w:rsidR="00633571">
              <w:rPr>
                <w:rFonts w:ascii="Arial" w:hAnsi="Arial" w:cs="Arial"/>
                <w:bCs/>
                <w:sz w:val="24"/>
                <w:szCs w:val="24"/>
              </w:rPr>
              <w:t xml:space="preserve">the community and </w:t>
            </w:r>
            <w:r w:rsidR="00F3481D">
              <w:rPr>
                <w:rFonts w:ascii="Arial" w:hAnsi="Arial" w:cs="Arial"/>
                <w:bCs/>
                <w:sz w:val="24"/>
                <w:szCs w:val="24"/>
              </w:rPr>
              <w:t xml:space="preserve">promoting </w:t>
            </w:r>
            <w:r w:rsidR="00633571">
              <w:rPr>
                <w:rFonts w:ascii="Arial" w:hAnsi="Arial" w:cs="Arial"/>
                <w:bCs/>
                <w:sz w:val="24"/>
                <w:szCs w:val="24"/>
              </w:rPr>
              <w:t xml:space="preserve">community </w:t>
            </w:r>
            <w:r w:rsidR="00F3481D">
              <w:rPr>
                <w:rFonts w:ascii="Arial" w:hAnsi="Arial" w:cs="Arial"/>
                <w:bCs/>
                <w:sz w:val="24"/>
                <w:szCs w:val="24"/>
              </w:rPr>
              <w:t>benefits</w:t>
            </w:r>
            <w:r w:rsidR="00E25A74">
              <w:rPr>
                <w:rFonts w:ascii="Arial" w:hAnsi="Arial" w:cs="Arial"/>
                <w:bCs/>
                <w:sz w:val="24"/>
                <w:szCs w:val="24"/>
              </w:rPr>
              <w:t xml:space="preserve"> at a time of great need within the local community</w:t>
            </w:r>
            <w:r w:rsidR="00F3481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064D78" w:rsidRPr="0094224B" w14:paraId="69E0A1D9" w14:textId="77777777" w:rsidTr="005D7986">
        <w:trPr>
          <w:trHeight w:val="4138"/>
        </w:trPr>
        <w:tc>
          <w:tcPr>
            <w:tcW w:w="1391" w:type="dxa"/>
          </w:tcPr>
          <w:p w14:paraId="35283060" w14:textId="0FF8C28D" w:rsidR="00064D78" w:rsidRDefault="00064D78" w:rsidP="00A11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PC/20/</w:t>
            </w:r>
            <w:r w:rsidR="00770EA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818" w:type="dxa"/>
          </w:tcPr>
          <w:p w14:paraId="25143928" w14:textId="39149E63" w:rsidR="00064D78" w:rsidRDefault="00F3481D" w:rsidP="005A5B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session </w:t>
            </w:r>
          </w:p>
          <w:p w14:paraId="61D4A18C" w14:textId="7FB379E7" w:rsidR="00064D78" w:rsidRPr="001C24D9" w:rsidRDefault="00F3481D" w:rsidP="00F3481D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member of the public raised a number of concerns about the </w:t>
            </w:r>
            <w:r w:rsidR="00633571">
              <w:rPr>
                <w:rFonts w:ascii="Arial" w:hAnsi="Arial" w:cs="Arial"/>
                <w:bCs/>
                <w:sz w:val="24"/>
                <w:szCs w:val="24"/>
              </w:rPr>
              <w:t xml:space="preserve">appointment of the Clerk and RFO;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current operation of the Parish Council and the effect of Covid-19 on local democracy</w:t>
            </w:r>
            <w:r w:rsidR="00633571">
              <w:rPr>
                <w:rFonts w:ascii="Arial" w:hAnsi="Arial" w:cs="Arial"/>
                <w:bCs/>
                <w:sz w:val="24"/>
                <w:szCs w:val="24"/>
              </w:rPr>
              <w:t xml:space="preserve"> including governance; notice boards; the fact that councillors were elected from outside the borough; transparency issues relating to the formation and operation of committees; minute taking; finance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633571">
              <w:rPr>
                <w:rFonts w:ascii="Arial" w:hAnsi="Arial" w:cs="Arial"/>
                <w:bCs/>
                <w:sz w:val="24"/>
                <w:szCs w:val="24"/>
              </w:rPr>
              <w:t>raining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 xml:space="preserve"> budgets not being expended; lack of professional advice</w:t>
            </w:r>
            <w:r w:rsidR="00A30AE6">
              <w:rPr>
                <w:rFonts w:ascii="Arial" w:hAnsi="Arial" w:cs="Arial"/>
                <w:bCs/>
                <w:sz w:val="24"/>
                <w:szCs w:val="24"/>
              </w:rPr>
              <w:t xml:space="preserve"> being used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>; the use of media at resident events; the Parish website; inspections; the Colnbrook Champions; planning and the problems of lorries</w:t>
            </w:r>
            <w:r w:rsidR="0075128E">
              <w:rPr>
                <w:rFonts w:ascii="Arial" w:hAnsi="Arial" w:cs="Arial"/>
                <w:bCs/>
                <w:sz w:val="24"/>
                <w:szCs w:val="24"/>
              </w:rPr>
              <w:t xml:space="preserve"> within the village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 xml:space="preserve">. Following </w:t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t>discussion,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 xml:space="preserve"> the Chair thanked the member of the public for </w:t>
            </w:r>
            <w:r w:rsidR="00EA0836">
              <w:rPr>
                <w:rFonts w:ascii="Arial" w:hAnsi="Arial" w:cs="Arial"/>
                <w:bCs/>
                <w:sz w:val="24"/>
                <w:szCs w:val="24"/>
              </w:rPr>
              <w:t xml:space="preserve">their 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 xml:space="preserve">contribution and indicated that the </w:t>
            </w:r>
            <w:r w:rsidR="00E23B13">
              <w:rPr>
                <w:rFonts w:ascii="Arial" w:hAnsi="Arial" w:cs="Arial"/>
                <w:bCs/>
                <w:sz w:val="24"/>
                <w:szCs w:val="24"/>
              </w:rPr>
              <w:t xml:space="preserve">particular </w:t>
            </w:r>
            <w:r w:rsidR="00DA6DFF">
              <w:rPr>
                <w:rFonts w:ascii="Arial" w:hAnsi="Arial" w:cs="Arial"/>
                <w:bCs/>
                <w:sz w:val="24"/>
                <w:szCs w:val="24"/>
              </w:rPr>
              <w:t xml:space="preserve">concerns and 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 xml:space="preserve">issues raised would be </w:t>
            </w:r>
            <w:r w:rsidR="00DA6DFF">
              <w:rPr>
                <w:rFonts w:ascii="Arial" w:hAnsi="Arial" w:cs="Arial"/>
                <w:bCs/>
                <w:sz w:val="24"/>
                <w:szCs w:val="24"/>
              </w:rPr>
              <w:t xml:space="preserve">fully </w:t>
            </w:r>
            <w:r w:rsidR="00264DC8">
              <w:rPr>
                <w:rFonts w:ascii="Arial" w:hAnsi="Arial" w:cs="Arial"/>
                <w:bCs/>
                <w:sz w:val="24"/>
                <w:szCs w:val="24"/>
              </w:rPr>
              <w:t xml:space="preserve">considered by the Council </w:t>
            </w:r>
            <w:r w:rsidR="00DA6DFF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9F369D">
              <w:rPr>
                <w:rFonts w:ascii="Arial" w:hAnsi="Arial" w:cs="Arial"/>
                <w:bCs/>
                <w:sz w:val="24"/>
                <w:szCs w:val="24"/>
              </w:rPr>
              <w:t xml:space="preserve">appropriate </w:t>
            </w:r>
            <w:r w:rsidR="00DA6DFF">
              <w:rPr>
                <w:rFonts w:ascii="Arial" w:hAnsi="Arial" w:cs="Arial"/>
                <w:bCs/>
                <w:sz w:val="24"/>
                <w:szCs w:val="24"/>
              </w:rPr>
              <w:t>action taken</w:t>
            </w:r>
            <w:r w:rsidR="00F53F21">
              <w:rPr>
                <w:rFonts w:ascii="Arial" w:hAnsi="Arial" w:cs="Arial"/>
                <w:bCs/>
                <w:sz w:val="24"/>
                <w:szCs w:val="24"/>
              </w:rPr>
              <w:t xml:space="preserve"> where necessary. </w:t>
            </w:r>
          </w:p>
        </w:tc>
      </w:tr>
      <w:tr w:rsidR="00064D78" w:rsidRPr="0094224B" w14:paraId="4950ECEC" w14:textId="77777777" w:rsidTr="00064D78">
        <w:trPr>
          <w:trHeight w:val="690"/>
        </w:trPr>
        <w:tc>
          <w:tcPr>
            <w:tcW w:w="1391" w:type="dxa"/>
          </w:tcPr>
          <w:p w14:paraId="44F13B3B" w14:textId="73D392D1" w:rsidR="00064D78" w:rsidRDefault="00064D78" w:rsidP="00A11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9F635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7818" w:type="dxa"/>
          </w:tcPr>
          <w:p w14:paraId="21B7857E" w14:textId="5FB24D3F" w:rsidR="00064D78" w:rsidRDefault="00064D78" w:rsidP="00E87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="005D7986">
              <w:rPr>
                <w:rFonts w:ascii="Arial" w:hAnsi="Arial" w:cs="Arial"/>
                <w:b/>
                <w:sz w:val="24"/>
                <w:szCs w:val="24"/>
              </w:rPr>
              <w:t xml:space="preserve"> of Full Parish Meeting,</w:t>
            </w:r>
            <w:r w:rsidR="00703488">
              <w:rPr>
                <w:rFonts w:ascii="Arial" w:hAnsi="Arial" w:cs="Arial"/>
                <w:b/>
                <w:sz w:val="24"/>
                <w:szCs w:val="24"/>
              </w:rPr>
              <w:t xml:space="preserve"> Tuesday </w:t>
            </w:r>
            <w:r w:rsidR="00431AF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31AF0" w:rsidRPr="00431A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431AF0">
              <w:rPr>
                <w:rFonts w:ascii="Arial" w:hAnsi="Arial" w:cs="Arial"/>
                <w:b/>
                <w:sz w:val="24"/>
                <w:szCs w:val="24"/>
              </w:rPr>
              <w:t xml:space="preserve"> November 2020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83F529" w14:textId="77777777" w:rsidR="00064D78" w:rsidRPr="00AB7630" w:rsidRDefault="00064D78" w:rsidP="0086121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240C59" w14:textId="7D8128CB" w:rsidR="00064D78" w:rsidRPr="00AB7630" w:rsidRDefault="00064D78" w:rsidP="00F4492F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A25392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CC04F6">
              <w:rPr>
                <w:rFonts w:ascii="Arial" w:hAnsi="Arial" w:cs="Arial"/>
                <w:bCs/>
                <w:sz w:val="24"/>
                <w:szCs w:val="24"/>
              </w:rPr>
              <w:t>a nu</w:t>
            </w:r>
            <w:r w:rsidR="00F4492F">
              <w:rPr>
                <w:rFonts w:ascii="Arial" w:hAnsi="Arial" w:cs="Arial"/>
                <w:bCs/>
                <w:sz w:val="24"/>
                <w:szCs w:val="24"/>
              </w:rPr>
              <w:t xml:space="preserve">mber of matters arising were raised including </w:t>
            </w:r>
            <w:r w:rsidR="00BC4544">
              <w:rPr>
                <w:rFonts w:ascii="Arial" w:hAnsi="Arial" w:cs="Arial"/>
                <w:bCs/>
                <w:sz w:val="24"/>
                <w:szCs w:val="24"/>
              </w:rPr>
              <w:t>the release of funds to Colnbrook Cares</w:t>
            </w:r>
            <w:r w:rsidR="00433C2C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BC45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6471">
              <w:rPr>
                <w:rFonts w:ascii="Arial" w:hAnsi="Arial" w:cs="Arial"/>
                <w:bCs/>
                <w:sz w:val="24"/>
                <w:szCs w:val="24"/>
              </w:rPr>
              <w:t xml:space="preserve">the need for </w:t>
            </w:r>
            <w:r w:rsidR="0038680B">
              <w:rPr>
                <w:rFonts w:ascii="Arial" w:hAnsi="Arial" w:cs="Arial"/>
                <w:bCs/>
                <w:sz w:val="24"/>
                <w:szCs w:val="24"/>
              </w:rPr>
              <w:t>a vaccination plan for the villag</w:t>
            </w:r>
            <w:r w:rsidR="00433C2C">
              <w:rPr>
                <w:rFonts w:ascii="Arial" w:hAnsi="Arial" w:cs="Arial"/>
                <w:bCs/>
                <w:sz w:val="24"/>
                <w:szCs w:val="24"/>
              </w:rPr>
              <w:t>e;</w:t>
            </w:r>
            <w:r w:rsidR="003868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33C2C">
              <w:rPr>
                <w:rFonts w:ascii="Arial" w:hAnsi="Arial" w:cs="Arial"/>
                <w:bCs/>
                <w:sz w:val="24"/>
                <w:szCs w:val="24"/>
              </w:rPr>
              <w:t xml:space="preserve">plans </w:t>
            </w:r>
            <w:r w:rsidR="00F71326">
              <w:rPr>
                <w:rFonts w:ascii="Arial" w:hAnsi="Arial" w:cs="Arial"/>
                <w:bCs/>
                <w:sz w:val="24"/>
                <w:szCs w:val="24"/>
              </w:rPr>
              <w:t xml:space="preserve">for more </w:t>
            </w:r>
            <w:r w:rsidR="003A0B73">
              <w:rPr>
                <w:rFonts w:ascii="Arial" w:hAnsi="Arial" w:cs="Arial"/>
                <w:bCs/>
                <w:sz w:val="24"/>
                <w:szCs w:val="24"/>
              </w:rPr>
              <w:t>CCTV cameras in Westfield</w:t>
            </w:r>
            <w:r w:rsidR="00433C2C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3A0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71106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082F95">
              <w:rPr>
                <w:rFonts w:ascii="Arial" w:hAnsi="Arial" w:cs="Arial"/>
                <w:bCs/>
                <w:sz w:val="24"/>
                <w:szCs w:val="24"/>
              </w:rPr>
              <w:t xml:space="preserve">obligation to pay </w:t>
            </w:r>
            <w:r w:rsidR="00B71106">
              <w:rPr>
                <w:rFonts w:ascii="Arial" w:hAnsi="Arial" w:cs="Arial"/>
                <w:bCs/>
                <w:sz w:val="24"/>
                <w:szCs w:val="24"/>
              </w:rPr>
              <w:t>rental on Westfield Hall</w:t>
            </w:r>
            <w:r w:rsidR="00433C2C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B711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A0B73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8427E9">
              <w:rPr>
                <w:rFonts w:ascii="Arial" w:hAnsi="Arial" w:cs="Arial"/>
                <w:bCs/>
                <w:sz w:val="24"/>
                <w:szCs w:val="24"/>
              </w:rPr>
              <w:t>costs of the Community Enforcement Officer</w:t>
            </w:r>
            <w:r w:rsidR="00433C2C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6B37F4">
              <w:rPr>
                <w:rFonts w:ascii="Arial" w:hAnsi="Arial" w:cs="Arial"/>
                <w:bCs/>
                <w:sz w:val="24"/>
                <w:szCs w:val="24"/>
              </w:rPr>
              <w:t>the Pippins School Grant</w:t>
            </w:r>
            <w:r w:rsidR="003C56A6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6B37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F7114">
              <w:rPr>
                <w:rFonts w:ascii="Arial" w:hAnsi="Arial" w:cs="Arial"/>
                <w:bCs/>
                <w:sz w:val="24"/>
                <w:szCs w:val="24"/>
              </w:rPr>
              <w:t xml:space="preserve">the process and cost of </w:t>
            </w:r>
            <w:r w:rsidR="00BC46F8">
              <w:rPr>
                <w:rFonts w:ascii="Arial" w:hAnsi="Arial" w:cs="Arial"/>
                <w:bCs/>
                <w:sz w:val="24"/>
                <w:szCs w:val="24"/>
              </w:rPr>
              <w:t xml:space="preserve">issuing 2020 </w:t>
            </w:r>
            <w:r w:rsidR="00401645">
              <w:rPr>
                <w:rFonts w:ascii="Arial" w:hAnsi="Arial" w:cs="Arial"/>
                <w:bCs/>
                <w:sz w:val="24"/>
                <w:szCs w:val="24"/>
              </w:rPr>
              <w:t xml:space="preserve">Parish </w:t>
            </w:r>
            <w:r w:rsidR="00EF7114">
              <w:rPr>
                <w:rFonts w:ascii="Arial" w:hAnsi="Arial" w:cs="Arial"/>
                <w:bCs/>
                <w:sz w:val="24"/>
                <w:szCs w:val="24"/>
              </w:rPr>
              <w:t>Christma</w:t>
            </w:r>
            <w:r w:rsidR="00401645"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r w:rsidR="00EF7114">
              <w:rPr>
                <w:rFonts w:ascii="Arial" w:hAnsi="Arial" w:cs="Arial"/>
                <w:bCs/>
                <w:sz w:val="24"/>
                <w:szCs w:val="24"/>
              </w:rPr>
              <w:t>cards</w:t>
            </w:r>
            <w:r w:rsidR="00420C65">
              <w:rPr>
                <w:rFonts w:ascii="Arial" w:hAnsi="Arial" w:cs="Arial"/>
                <w:bCs/>
                <w:sz w:val="24"/>
                <w:szCs w:val="24"/>
              </w:rPr>
              <w:t xml:space="preserve"> and GDPR issues arising; </w:t>
            </w:r>
            <w:r w:rsidR="000C177D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295E68">
              <w:rPr>
                <w:rFonts w:ascii="Arial" w:hAnsi="Arial" w:cs="Arial"/>
                <w:bCs/>
                <w:sz w:val="24"/>
                <w:szCs w:val="24"/>
              </w:rPr>
              <w:t>the inclusion of councillors in decision</w:t>
            </w:r>
            <w:r w:rsidR="00E25A7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295E68">
              <w:rPr>
                <w:rFonts w:ascii="Arial" w:hAnsi="Arial" w:cs="Arial"/>
                <w:bCs/>
                <w:sz w:val="24"/>
                <w:szCs w:val="24"/>
              </w:rPr>
              <w:t>making</w:t>
            </w:r>
            <w:r w:rsidR="00717345">
              <w:rPr>
                <w:rFonts w:ascii="Arial" w:hAnsi="Arial" w:cs="Arial"/>
                <w:bCs/>
                <w:sz w:val="24"/>
                <w:szCs w:val="24"/>
              </w:rPr>
              <w:t xml:space="preserve"> during the pandemic. </w:t>
            </w:r>
            <w:r w:rsidR="000C17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64D78" w:rsidRPr="0094224B" w14:paraId="6BA7D6AB" w14:textId="77777777" w:rsidTr="00064D78">
        <w:tc>
          <w:tcPr>
            <w:tcW w:w="1391" w:type="dxa"/>
          </w:tcPr>
          <w:p w14:paraId="409DFB2E" w14:textId="1321A9F2" w:rsidR="00064D78" w:rsidRDefault="00064D78" w:rsidP="005A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9F63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818" w:type="dxa"/>
          </w:tcPr>
          <w:p w14:paraId="07B9E2FD" w14:textId="6B74BE7A" w:rsidR="00064D78" w:rsidRDefault="00064D78" w:rsidP="000A6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Consideration of New Planning Application relating to the Parish of Colnbrook with Poyle</w:t>
            </w:r>
          </w:p>
          <w:p w14:paraId="78BC30B3" w14:textId="66A52FE5" w:rsidR="00064D78" w:rsidRPr="00703BFE" w:rsidRDefault="00064D78" w:rsidP="000A6B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B618B" w14:textId="752688BD" w:rsidR="00064D78" w:rsidRDefault="00064D78" w:rsidP="000A6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E6F">
              <w:rPr>
                <w:rFonts w:ascii="Arial" w:hAnsi="Arial" w:cs="Arial"/>
                <w:bCs/>
                <w:sz w:val="24"/>
                <w:szCs w:val="24"/>
              </w:rPr>
              <w:t>P/09960/016 – Ye Old George Inn, 146 High Street, Colnbrook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Members </w:t>
            </w:r>
            <w:r w:rsidR="007B522F">
              <w:rPr>
                <w:rFonts w:ascii="Arial" w:hAnsi="Arial" w:cs="Arial"/>
                <w:b/>
                <w:sz w:val="24"/>
                <w:szCs w:val="24"/>
              </w:rPr>
              <w:t xml:space="preserve">raised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objections </w:t>
            </w:r>
            <w:r w:rsidR="008615D3">
              <w:rPr>
                <w:rFonts w:ascii="Arial" w:hAnsi="Arial" w:cs="Arial"/>
                <w:b/>
                <w:sz w:val="24"/>
                <w:szCs w:val="24"/>
              </w:rPr>
              <w:t xml:space="preserve">based on </w:t>
            </w:r>
            <w:r w:rsidR="00717345">
              <w:rPr>
                <w:rFonts w:ascii="Arial" w:hAnsi="Arial" w:cs="Arial"/>
                <w:b/>
                <w:sz w:val="24"/>
                <w:szCs w:val="24"/>
              </w:rPr>
              <w:t xml:space="preserve">earlier </w:t>
            </w:r>
            <w:r w:rsidR="007B522F">
              <w:rPr>
                <w:rFonts w:ascii="Arial" w:hAnsi="Arial" w:cs="Arial"/>
                <w:b/>
                <w:sz w:val="24"/>
                <w:szCs w:val="24"/>
              </w:rPr>
              <w:t xml:space="preserve">material conditions </w:t>
            </w:r>
            <w:r w:rsidR="008615D3">
              <w:rPr>
                <w:rFonts w:ascii="Arial" w:hAnsi="Arial" w:cs="Arial"/>
                <w:b/>
                <w:sz w:val="24"/>
                <w:szCs w:val="24"/>
              </w:rPr>
              <w:t xml:space="preserve">raised including </w:t>
            </w:r>
            <w:r w:rsidR="007B522F">
              <w:rPr>
                <w:rFonts w:ascii="Arial" w:hAnsi="Arial" w:cs="Arial"/>
                <w:b/>
                <w:sz w:val="24"/>
                <w:szCs w:val="24"/>
              </w:rPr>
              <w:t xml:space="preserve">the fact that it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the Conservation Area</w:t>
            </w:r>
            <w:r w:rsidR="008615D3">
              <w:rPr>
                <w:rFonts w:ascii="Arial" w:hAnsi="Arial" w:cs="Arial"/>
                <w:b/>
                <w:sz w:val="24"/>
                <w:szCs w:val="24"/>
              </w:rPr>
              <w:t xml:space="preserve">; site access and traffic </w:t>
            </w:r>
            <w:r w:rsidR="007C4B9B">
              <w:rPr>
                <w:rFonts w:ascii="Arial" w:hAnsi="Arial" w:cs="Arial"/>
                <w:b/>
                <w:sz w:val="24"/>
                <w:szCs w:val="24"/>
              </w:rPr>
              <w:t xml:space="preserve">issues </w:t>
            </w:r>
          </w:p>
          <w:p w14:paraId="5370ADDB" w14:textId="77777777" w:rsidR="008615D3" w:rsidRDefault="008615D3" w:rsidP="000A6B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65216" w14:textId="62741F10" w:rsidR="00064D78" w:rsidRDefault="00064D78" w:rsidP="005B78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Members had </w:t>
            </w:r>
            <w:r w:rsidR="009F6357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9F6357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bjections to the following applications:</w:t>
            </w:r>
          </w:p>
          <w:p w14:paraId="3BF2CE5B" w14:textId="1CD26966" w:rsidR="00064D78" w:rsidRPr="00135203" w:rsidRDefault="00064D78" w:rsidP="005B78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5203">
              <w:rPr>
                <w:rFonts w:ascii="Arial" w:hAnsi="Arial" w:cs="Arial"/>
                <w:bCs/>
                <w:sz w:val="24"/>
                <w:szCs w:val="24"/>
              </w:rPr>
              <w:t>P/0</w:t>
            </w:r>
            <w:r w:rsidR="00B07B08" w:rsidRPr="0013520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13520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B07B08" w:rsidRPr="0013520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35203">
              <w:rPr>
                <w:rFonts w:ascii="Arial" w:hAnsi="Arial" w:cs="Arial"/>
                <w:bCs/>
                <w:sz w:val="24"/>
                <w:szCs w:val="24"/>
              </w:rPr>
              <w:t>1/00</w:t>
            </w:r>
            <w:r w:rsidR="00B07B08" w:rsidRPr="0013520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1352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5203" w:rsidRPr="00135203">
              <w:rPr>
                <w:rFonts w:ascii="Arial" w:hAnsi="Arial" w:cs="Arial"/>
                <w:bCs/>
                <w:sz w:val="24"/>
                <w:szCs w:val="24"/>
              </w:rPr>
              <w:t>– Jarman House, Mathisen Way,</w:t>
            </w:r>
            <w:r w:rsidR="00135203">
              <w:rPr>
                <w:rFonts w:ascii="Arial" w:hAnsi="Arial" w:cs="Arial"/>
                <w:bCs/>
                <w:sz w:val="24"/>
                <w:szCs w:val="24"/>
              </w:rPr>
              <w:t xml:space="preserve"> Poyle </w:t>
            </w:r>
          </w:p>
          <w:p w14:paraId="5A77B7EE" w14:textId="509C7E30" w:rsidR="00064D78" w:rsidRDefault="00612179" w:rsidP="005B78D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64D7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19138</w:t>
            </w:r>
            <w:r w:rsidR="00064D78">
              <w:rPr>
                <w:rFonts w:ascii="Arial" w:hAnsi="Arial" w:cs="Arial"/>
                <w:bCs/>
                <w:sz w:val="24"/>
                <w:szCs w:val="24"/>
              </w:rPr>
              <w:t>/00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4D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161D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t>1, Merlin</w:t>
            </w:r>
            <w:r w:rsidR="00E939D2">
              <w:rPr>
                <w:rFonts w:ascii="Arial" w:hAnsi="Arial" w:cs="Arial"/>
                <w:bCs/>
                <w:sz w:val="24"/>
                <w:szCs w:val="24"/>
              </w:rPr>
              <w:t xml:space="preserve"> Close</w:t>
            </w:r>
            <w:r w:rsidR="00660819">
              <w:rPr>
                <w:rFonts w:ascii="Arial" w:hAnsi="Arial" w:cs="Arial"/>
                <w:bCs/>
                <w:sz w:val="24"/>
                <w:szCs w:val="24"/>
              </w:rPr>
              <w:t>, Slough</w:t>
            </w:r>
          </w:p>
          <w:p w14:paraId="4EB6C5EA" w14:textId="4F221C96" w:rsidR="00064D78" w:rsidRDefault="00064D78" w:rsidP="00026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P/</w:t>
            </w:r>
            <w:r w:rsidR="000264C0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4F161D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 w:rsidR="004F161D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  <w:r w:rsidR="00865F6D">
              <w:rPr>
                <w:rFonts w:ascii="Arial" w:hAnsi="Arial" w:cs="Arial"/>
                <w:bCs/>
                <w:sz w:val="24"/>
                <w:szCs w:val="24"/>
              </w:rPr>
              <w:t>– Airport Freight Services Limited, 21 Willow Road</w:t>
            </w:r>
          </w:p>
          <w:p w14:paraId="6AAF789C" w14:textId="6C37A73E" w:rsidR="00135203" w:rsidRDefault="00D27ABA" w:rsidP="00026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P/19134/000 – 5</w:t>
            </w:r>
            <w:r w:rsidR="00AD268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Layburn Crescent, Slough </w:t>
            </w:r>
          </w:p>
          <w:p w14:paraId="0E55D6D4" w14:textId="0E1F470E" w:rsidR="00D27ABA" w:rsidRDefault="00D27ABA" w:rsidP="000264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A3CE5C" w14:textId="77777777" w:rsidR="00E23B13" w:rsidRDefault="00D27ABA" w:rsidP="000264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Members asked for more time to consider a further application </w:t>
            </w:r>
            <w:r w:rsidR="008615D3">
              <w:rPr>
                <w:rFonts w:ascii="Arial" w:hAnsi="Arial" w:cs="Arial"/>
                <w:bCs/>
                <w:sz w:val="24"/>
                <w:szCs w:val="24"/>
              </w:rPr>
              <w:t>P/</w:t>
            </w:r>
            <w:r w:rsidR="002136FD">
              <w:rPr>
                <w:rFonts w:ascii="Arial" w:hAnsi="Arial" w:cs="Arial"/>
                <w:bCs/>
                <w:sz w:val="24"/>
                <w:szCs w:val="24"/>
              </w:rPr>
              <w:t xml:space="preserve">010194/000 </w:t>
            </w:r>
            <w:r w:rsidR="00AD2684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2136FD"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 w:rsidR="00AD268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D2223A">
              <w:rPr>
                <w:rFonts w:ascii="Arial" w:hAnsi="Arial" w:cs="Arial"/>
                <w:bCs/>
                <w:sz w:val="24"/>
                <w:szCs w:val="24"/>
              </w:rPr>
              <w:t xml:space="preserve">Sherborne </w:t>
            </w:r>
            <w:r w:rsidR="00AD2684">
              <w:rPr>
                <w:rFonts w:ascii="Arial" w:hAnsi="Arial" w:cs="Arial"/>
                <w:bCs/>
                <w:sz w:val="24"/>
                <w:szCs w:val="24"/>
              </w:rPr>
              <w:t xml:space="preserve">Close, </w:t>
            </w:r>
            <w:r w:rsidR="009F6357">
              <w:rPr>
                <w:rFonts w:ascii="Arial" w:hAnsi="Arial" w:cs="Arial"/>
                <w:bCs/>
                <w:sz w:val="24"/>
                <w:szCs w:val="24"/>
              </w:rPr>
              <w:t>Slough</w:t>
            </w:r>
            <w:r w:rsidR="003E74D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60F594DD" w14:textId="2358899B" w:rsidR="00D27ABA" w:rsidRDefault="003E74D9" w:rsidP="000264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3E74D9">
              <w:rPr>
                <w:rFonts w:ascii="Arial" w:hAnsi="Arial" w:cs="Arial"/>
                <w:bCs/>
                <w:sz w:val="24"/>
                <w:szCs w:val="24"/>
              </w:rPr>
              <w:t>: to request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522F">
              <w:rPr>
                <w:rFonts w:ascii="Arial" w:hAnsi="Arial" w:cs="Arial"/>
                <w:bCs/>
                <w:sz w:val="24"/>
                <w:szCs w:val="24"/>
              </w:rPr>
              <w:t>more time to consider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369D" w:rsidRPr="009F6357">
              <w:rPr>
                <w:rFonts w:ascii="Arial" w:hAnsi="Arial" w:cs="Arial"/>
                <w:bCs/>
                <w:sz w:val="24"/>
                <w:szCs w:val="24"/>
              </w:rPr>
              <w:t>application from S</w:t>
            </w:r>
            <w:r w:rsidR="009F6357" w:rsidRPr="009F6357">
              <w:rPr>
                <w:rFonts w:ascii="Arial" w:hAnsi="Arial" w:cs="Arial"/>
                <w:bCs/>
                <w:sz w:val="24"/>
                <w:szCs w:val="24"/>
              </w:rPr>
              <w:t>lough Borough Council</w:t>
            </w:r>
          </w:p>
          <w:p w14:paraId="2A56312E" w14:textId="47A97273" w:rsidR="00E25A74" w:rsidRDefault="00E25A74" w:rsidP="000264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987D38" w14:textId="77777777" w:rsidR="00E25A74" w:rsidRPr="009F6357" w:rsidRDefault="00E25A74" w:rsidP="000264C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73124A" w14:textId="62C8DC42" w:rsidR="00865F6D" w:rsidRPr="00F8553F" w:rsidRDefault="00865F6D" w:rsidP="00026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D78" w:rsidRPr="00E975E9" w14:paraId="10E978D8" w14:textId="77777777" w:rsidTr="00064D78">
        <w:tc>
          <w:tcPr>
            <w:tcW w:w="1391" w:type="dxa"/>
          </w:tcPr>
          <w:p w14:paraId="1A05FF42" w14:textId="7557C220" w:rsidR="00064D78" w:rsidRDefault="00064D7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PC/20/</w:t>
            </w:r>
            <w:r w:rsidR="009F635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818" w:type="dxa"/>
          </w:tcPr>
          <w:p w14:paraId="797BC607" w14:textId="5A6AD739" w:rsidR="00064D78" w:rsidRDefault="001C1FA6" w:rsidP="00DB74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Finance </w:t>
            </w:r>
          </w:p>
          <w:p w14:paraId="4FCF8923" w14:textId="28ED4849" w:rsidR="001C1FA6" w:rsidRDefault="001C1FA6" w:rsidP="00DB7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 sheet number 11 was ratified </w:t>
            </w:r>
            <w:r w:rsidR="00FE3A6A">
              <w:rPr>
                <w:rFonts w:ascii="Arial" w:hAnsi="Arial" w:cs="Arial"/>
                <w:sz w:val="24"/>
                <w:szCs w:val="24"/>
              </w:rPr>
              <w:t xml:space="preserve">in the sum of </w:t>
            </w:r>
            <w:r w:rsidR="00D16511">
              <w:rPr>
                <w:rFonts w:ascii="Arial" w:hAnsi="Arial" w:cs="Arial"/>
                <w:sz w:val="24"/>
                <w:szCs w:val="24"/>
              </w:rPr>
              <w:t>£</w:t>
            </w:r>
            <w:r w:rsidR="00A0450A">
              <w:rPr>
                <w:rFonts w:ascii="Arial" w:hAnsi="Arial" w:cs="Arial"/>
                <w:sz w:val="24"/>
                <w:szCs w:val="24"/>
              </w:rPr>
              <w:t xml:space="preserve">11621.86 inclusive of VAT, </w:t>
            </w:r>
            <w:r>
              <w:rPr>
                <w:rFonts w:ascii="Arial" w:hAnsi="Arial" w:cs="Arial"/>
                <w:sz w:val="24"/>
                <w:szCs w:val="24"/>
              </w:rPr>
              <w:t xml:space="preserve">subject to </w:t>
            </w:r>
            <w:r w:rsidR="00EC7D3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16511">
              <w:rPr>
                <w:rFonts w:ascii="Arial" w:hAnsi="Arial" w:cs="Arial"/>
                <w:sz w:val="24"/>
                <w:szCs w:val="24"/>
              </w:rPr>
              <w:t xml:space="preserve">sum of £170 in relation to Christmas cards as the current sum did not </w:t>
            </w:r>
            <w:r w:rsidR="00770EA5">
              <w:rPr>
                <w:rFonts w:ascii="Arial" w:hAnsi="Arial" w:cs="Arial"/>
                <w:sz w:val="24"/>
                <w:szCs w:val="24"/>
              </w:rPr>
              <w:t xml:space="preserve">include the VAT element. </w:t>
            </w:r>
          </w:p>
          <w:p w14:paraId="31FAED57" w14:textId="026FEDC3" w:rsidR="00F63D90" w:rsidRDefault="00F63D90" w:rsidP="00DB74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0D9BF" w14:textId="77777777" w:rsidR="00F63D90" w:rsidRDefault="00F63D90" w:rsidP="00F63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Consideration was given in relation to quotes relating to CCTV and the Ridge Rider work for weed removal and clearance. </w:t>
            </w:r>
          </w:p>
          <w:p w14:paraId="340E2551" w14:textId="77777777" w:rsidR="00F63D90" w:rsidRDefault="00F63D90" w:rsidP="00F63D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A5F5B" w14:textId="20D224E3" w:rsidR="00F63D90" w:rsidRDefault="00F63D90" w:rsidP="00F63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Pr="00392E0E">
              <w:rPr>
                <w:rFonts w:ascii="Arial" w:hAnsi="Arial" w:cs="Arial"/>
                <w:b/>
                <w:bCs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the CCTV specification for works had now changed and the quote </w:t>
            </w:r>
            <w:r w:rsidR="00E25A74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 xml:space="preserve">no longer relevant. </w:t>
            </w:r>
          </w:p>
          <w:p w14:paraId="11E8F21D" w14:textId="77777777" w:rsidR="00F63D90" w:rsidRDefault="00F63D90" w:rsidP="00F63D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F157E" w14:textId="62AB8BE9" w:rsidR="00F63D90" w:rsidRPr="001C1FA6" w:rsidRDefault="00F63D90" w:rsidP="00DB7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further </w:t>
            </w:r>
            <w:r w:rsidRPr="004C49A5">
              <w:rPr>
                <w:rFonts w:ascii="Arial" w:hAnsi="Arial" w:cs="Arial"/>
                <w:b/>
                <w:bCs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Ridge Rider quote should be on a like for like basis and that further information should be sought from the second quote provider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that this was the case. </w:t>
            </w:r>
          </w:p>
          <w:p w14:paraId="731E580C" w14:textId="52CF65A8" w:rsidR="00064D78" w:rsidRPr="0086281F" w:rsidRDefault="00064D78" w:rsidP="00DB74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D78" w:rsidRPr="00123777" w14:paraId="100479DF" w14:textId="77777777" w:rsidTr="00064D78">
        <w:tc>
          <w:tcPr>
            <w:tcW w:w="1391" w:type="dxa"/>
          </w:tcPr>
          <w:p w14:paraId="4E7539A9" w14:textId="7CDF6FEF" w:rsidR="00064D78" w:rsidRDefault="00064D78" w:rsidP="00BC1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</w:t>
            </w:r>
            <w:r w:rsidR="007B57D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818" w:type="dxa"/>
          </w:tcPr>
          <w:p w14:paraId="0231D86C" w14:textId="0EBEE7B7" w:rsidR="00064D78" w:rsidRDefault="00064D78" w:rsidP="000D3D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r w:rsidR="00903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35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Services </w:t>
            </w:r>
            <w:r w:rsidRPr="003F358A">
              <w:rPr>
                <w:rFonts w:ascii="Arial" w:hAnsi="Arial" w:cs="Arial"/>
                <w:b/>
                <w:bCs/>
                <w:sz w:val="24"/>
                <w:szCs w:val="24"/>
              </w:rPr>
              <w:t>Committee</w:t>
            </w:r>
          </w:p>
          <w:p w14:paraId="72CC5D60" w14:textId="60AB51CD" w:rsidR="00064D78" w:rsidRPr="0033145B" w:rsidRDefault="00CD512C" w:rsidP="000D3DD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update was received from the Chair </w:t>
            </w:r>
            <w:r w:rsidR="00495E16">
              <w:rPr>
                <w:rFonts w:ascii="Arial" w:hAnsi="Arial" w:cs="Arial"/>
                <w:sz w:val="24"/>
                <w:szCs w:val="24"/>
              </w:rPr>
              <w:t xml:space="preserve">and Vice Chair </w:t>
            </w:r>
            <w:r>
              <w:rPr>
                <w:rFonts w:ascii="Arial" w:hAnsi="Arial" w:cs="Arial"/>
                <w:sz w:val="24"/>
                <w:szCs w:val="24"/>
              </w:rPr>
              <w:t>of the Committee</w:t>
            </w:r>
            <w:r w:rsidR="000F13E3">
              <w:rPr>
                <w:rFonts w:ascii="Arial" w:hAnsi="Arial" w:cs="Arial"/>
                <w:sz w:val="24"/>
                <w:szCs w:val="24"/>
              </w:rPr>
              <w:t xml:space="preserve"> including matters relating to </w:t>
            </w:r>
            <w:r w:rsidR="00BB4152">
              <w:rPr>
                <w:rFonts w:ascii="Arial" w:hAnsi="Arial" w:cs="Arial"/>
                <w:sz w:val="24"/>
                <w:szCs w:val="24"/>
              </w:rPr>
              <w:t>the Christmas Trees and lights</w:t>
            </w:r>
            <w:r w:rsidR="00D26BE4">
              <w:rPr>
                <w:rFonts w:ascii="Arial" w:hAnsi="Arial" w:cs="Arial"/>
                <w:sz w:val="24"/>
                <w:szCs w:val="24"/>
              </w:rPr>
              <w:t xml:space="preserve"> in which the contribution of councillors</w:t>
            </w:r>
            <w:r w:rsidR="00312306">
              <w:rPr>
                <w:rFonts w:ascii="Arial" w:hAnsi="Arial" w:cs="Arial"/>
                <w:sz w:val="24"/>
                <w:szCs w:val="24"/>
              </w:rPr>
              <w:t xml:space="preserve"> and residents was welcomed; </w:t>
            </w:r>
            <w:r w:rsidR="004E1895">
              <w:rPr>
                <w:rFonts w:ascii="Arial" w:hAnsi="Arial" w:cs="Arial"/>
                <w:sz w:val="24"/>
                <w:szCs w:val="24"/>
              </w:rPr>
              <w:t xml:space="preserve">the planting of trees in schools which had been delayed </w:t>
            </w:r>
            <w:r w:rsidR="00AE6E10">
              <w:rPr>
                <w:rFonts w:ascii="Arial" w:hAnsi="Arial" w:cs="Arial"/>
                <w:sz w:val="24"/>
                <w:szCs w:val="24"/>
              </w:rPr>
              <w:t xml:space="preserve">because of Covid-19 constraints; </w:t>
            </w:r>
            <w:r w:rsidR="00F31104">
              <w:rPr>
                <w:rFonts w:ascii="Arial" w:hAnsi="Arial" w:cs="Arial"/>
                <w:sz w:val="24"/>
                <w:szCs w:val="24"/>
              </w:rPr>
              <w:t>funding for memorial plinths</w:t>
            </w:r>
            <w:r w:rsidR="001F39D3">
              <w:rPr>
                <w:rFonts w:ascii="Arial" w:hAnsi="Arial" w:cs="Arial"/>
                <w:sz w:val="24"/>
                <w:szCs w:val="24"/>
              </w:rPr>
              <w:t xml:space="preserve"> and future procurements</w:t>
            </w:r>
            <w:r w:rsidR="007B7642">
              <w:rPr>
                <w:rFonts w:ascii="Arial" w:hAnsi="Arial" w:cs="Arial"/>
                <w:sz w:val="24"/>
                <w:szCs w:val="24"/>
              </w:rPr>
              <w:t xml:space="preserve"> and matters which would be reported to the</w:t>
            </w:r>
            <w:r w:rsidR="005F79C7">
              <w:rPr>
                <w:rFonts w:ascii="Arial" w:hAnsi="Arial" w:cs="Arial"/>
                <w:sz w:val="24"/>
                <w:szCs w:val="24"/>
              </w:rPr>
              <w:t xml:space="preserve"> next meeting of the Services Committee. </w:t>
            </w:r>
          </w:p>
          <w:p w14:paraId="347A8282" w14:textId="77777777" w:rsidR="00064D78" w:rsidRDefault="00064D78" w:rsidP="0009715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54AA71" w14:textId="765BA29E" w:rsidR="00064D78" w:rsidRPr="00FC2994" w:rsidRDefault="00064D78" w:rsidP="0009715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F79C7" w:rsidRPr="00123777" w14:paraId="6C95C308" w14:textId="77777777" w:rsidTr="00064D78">
        <w:tc>
          <w:tcPr>
            <w:tcW w:w="1391" w:type="dxa"/>
          </w:tcPr>
          <w:p w14:paraId="718876B8" w14:textId="71B64563" w:rsidR="005F79C7" w:rsidRDefault="005F79C7" w:rsidP="00BC1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PC/20/75</w:t>
            </w:r>
          </w:p>
        </w:tc>
        <w:tc>
          <w:tcPr>
            <w:tcW w:w="7818" w:type="dxa"/>
          </w:tcPr>
          <w:p w14:paraId="27EC7D4E" w14:textId="77777777" w:rsidR="005F79C7" w:rsidRDefault="00FC28A0" w:rsidP="000D3D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Budget and precept 202</w:t>
            </w:r>
            <w:r w:rsidR="007F457A">
              <w:rPr>
                <w:rFonts w:ascii="Arial" w:hAnsi="Arial" w:cs="Arial"/>
                <w:b/>
                <w:bCs/>
                <w:sz w:val="24"/>
                <w:szCs w:val="24"/>
              </w:rPr>
              <w:t>1/2</w:t>
            </w:r>
          </w:p>
          <w:p w14:paraId="4A19ED3A" w14:textId="335305B7" w:rsidR="007F457A" w:rsidRDefault="00815D4D" w:rsidP="000D3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a discussion relating to the budget in which a number of questions were raised in relation</w:t>
            </w:r>
            <w:r w:rsidR="00E23B13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B73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="00E73B73">
              <w:rPr>
                <w:rFonts w:ascii="Arial" w:hAnsi="Arial" w:cs="Arial"/>
                <w:sz w:val="24"/>
                <w:szCs w:val="24"/>
              </w:rPr>
              <w:t>items</w:t>
            </w:r>
            <w:r w:rsidR="00730499">
              <w:rPr>
                <w:rFonts w:ascii="Arial" w:hAnsi="Arial" w:cs="Arial"/>
                <w:sz w:val="24"/>
                <w:szCs w:val="24"/>
              </w:rPr>
              <w:t xml:space="preserve"> including hanging baskets, </w:t>
            </w:r>
            <w:r w:rsidR="00AB4D50">
              <w:rPr>
                <w:rFonts w:ascii="Arial" w:hAnsi="Arial" w:cs="Arial"/>
                <w:sz w:val="24"/>
                <w:szCs w:val="24"/>
              </w:rPr>
              <w:t>the PCSO, bus shelters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A33A2">
              <w:rPr>
                <w:rFonts w:ascii="Arial" w:hAnsi="Arial" w:cs="Arial"/>
                <w:sz w:val="24"/>
                <w:szCs w:val="24"/>
              </w:rPr>
              <w:t xml:space="preserve"> litter and dog bins and the parish newsletter</w:t>
            </w:r>
            <w:r w:rsidR="00393420">
              <w:rPr>
                <w:rFonts w:ascii="Arial" w:hAnsi="Arial" w:cs="Arial"/>
                <w:sz w:val="24"/>
                <w:szCs w:val="24"/>
              </w:rPr>
              <w:t>, i</w:t>
            </w:r>
            <w:r w:rsidR="005F70B9">
              <w:rPr>
                <w:rFonts w:ascii="Arial" w:hAnsi="Arial" w:cs="Arial"/>
                <w:sz w:val="24"/>
                <w:szCs w:val="24"/>
              </w:rPr>
              <w:t xml:space="preserve">t was suggested that no precept </w:t>
            </w:r>
            <w:r w:rsidR="00510DF2">
              <w:rPr>
                <w:rFonts w:ascii="Arial" w:hAnsi="Arial" w:cs="Arial"/>
                <w:sz w:val="24"/>
                <w:szCs w:val="24"/>
              </w:rPr>
              <w:t xml:space="preserve">should be </w:t>
            </w:r>
            <w:r w:rsidR="005F70B9">
              <w:rPr>
                <w:rFonts w:ascii="Arial" w:hAnsi="Arial" w:cs="Arial"/>
                <w:sz w:val="24"/>
                <w:szCs w:val="24"/>
              </w:rPr>
              <w:t xml:space="preserve">set </w:t>
            </w:r>
            <w:r w:rsidR="00D065CD">
              <w:rPr>
                <w:rFonts w:ascii="Arial" w:hAnsi="Arial" w:cs="Arial"/>
                <w:sz w:val="24"/>
                <w:szCs w:val="24"/>
              </w:rPr>
              <w:t>for the coming year</w:t>
            </w:r>
            <w:r w:rsidR="00510DF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B544D">
              <w:rPr>
                <w:rFonts w:ascii="Arial" w:hAnsi="Arial" w:cs="Arial"/>
                <w:sz w:val="24"/>
                <w:szCs w:val="24"/>
              </w:rPr>
              <w:t xml:space="preserve">Reference was made to Section </w:t>
            </w:r>
            <w:r w:rsidR="004F1BE9">
              <w:rPr>
                <w:rFonts w:ascii="Arial" w:hAnsi="Arial" w:cs="Arial"/>
                <w:sz w:val="24"/>
                <w:szCs w:val="24"/>
              </w:rPr>
              <w:t xml:space="preserve">106 of the Local Government Finance Act 1992 </w:t>
            </w:r>
            <w:r w:rsidR="004020F6">
              <w:rPr>
                <w:rFonts w:ascii="Arial" w:hAnsi="Arial" w:cs="Arial"/>
                <w:sz w:val="24"/>
                <w:szCs w:val="24"/>
              </w:rPr>
              <w:t xml:space="preserve">and it was suggested that this provided the </w:t>
            </w:r>
            <w:r w:rsidR="003724B6">
              <w:rPr>
                <w:rFonts w:ascii="Arial" w:hAnsi="Arial" w:cs="Arial"/>
                <w:sz w:val="24"/>
                <w:szCs w:val="24"/>
              </w:rPr>
              <w:t xml:space="preserve">powers for only those councillors living in the Parish to vote on the precept. A resolution was moved by </w:t>
            </w:r>
            <w:r w:rsidR="00F357A2">
              <w:rPr>
                <w:rFonts w:ascii="Arial" w:hAnsi="Arial" w:cs="Arial"/>
                <w:sz w:val="24"/>
                <w:szCs w:val="24"/>
              </w:rPr>
              <w:t>C</w:t>
            </w:r>
            <w:r w:rsidR="003724B6">
              <w:rPr>
                <w:rFonts w:ascii="Arial" w:hAnsi="Arial" w:cs="Arial"/>
                <w:sz w:val="24"/>
                <w:szCs w:val="24"/>
              </w:rPr>
              <w:t xml:space="preserve">llr Smith, seconded by </w:t>
            </w:r>
            <w:r w:rsidR="00F357A2">
              <w:rPr>
                <w:rFonts w:ascii="Arial" w:hAnsi="Arial" w:cs="Arial"/>
                <w:sz w:val="24"/>
                <w:szCs w:val="24"/>
              </w:rPr>
              <w:t>C</w:t>
            </w:r>
            <w:r w:rsidR="003724B6">
              <w:rPr>
                <w:rFonts w:ascii="Arial" w:hAnsi="Arial" w:cs="Arial"/>
                <w:sz w:val="24"/>
                <w:szCs w:val="24"/>
              </w:rPr>
              <w:t xml:space="preserve">llr </w:t>
            </w:r>
            <w:r w:rsidR="008455B5">
              <w:rPr>
                <w:rFonts w:ascii="Arial" w:hAnsi="Arial" w:cs="Arial"/>
                <w:sz w:val="24"/>
                <w:szCs w:val="24"/>
              </w:rPr>
              <w:t xml:space="preserve">Bedi </w:t>
            </w:r>
            <w:r w:rsidR="003E6A0E">
              <w:rPr>
                <w:rFonts w:ascii="Arial" w:hAnsi="Arial" w:cs="Arial"/>
                <w:sz w:val="24"/>
                <w:szCs w:val="24"/>
              </w:rPr>
              <w:t xml:space="preserve">to this effect but not moved to the vote. </w:t>
            </w:r>
          </w:p>
          <w:p w14:paraId="46CF2C98" w14:textId="18EA9009" w:rsidR="003E6A0E" w:rsidRPr="003E6A0E" w:rsidRDefault="003E6A0E" w:rsidP="000D3DDF">
            <w:pPr>
              <w:rPr>
                <w:rFonts w:ascii="Arial" w:hAnsi="Arial" w:cs="Arial"/>
                <w:sz w:val="24"/>
                <w:szCs w:val="24"/>
              </w:rPr>
            </w:pPr>
            <w:r w:rsidRPr="003E6A0E">
              <w:rPr>
                <w:rFonts w:ascii="Arial" w:hAnsi="Arial" w:cs="Arial"/>
                <w:b/>
                <w:bCs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53A4">
              <w:rPr>
                <w:rFonts w:ascii="Arial" w:hAnsi="Arial" w:cs="Arial"/>
                <w:sz w:val="24"/>
                <w:szCs w:val="24"/>
              </w:rPr>
              <w:t xml:space="preserve">that an Extraordinary Meeting be called to approve the budget for 2021/2 and </w:t>
            </w:r>
            <w:r w:rsidR="00464E41">
              <w:rPr>
                <w:rFonts w:ascii="Arial" w:hAnsi="Arial" w:cs="Arial"/>
                <w:sz w:val="24"/>
                <w:szCs w:val="24"/>
              </w:rPr>
              <w:t>to consider the rate of the Precept</w:t>
            </w:r>
            <w:r w:rsidR="00B370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3F75C5" w14:textId="1DAE1E38" w:rsidR="00510DF2" w:rsidRPr="00815D4D" w:rsidRDefault="00510DF2" w:rsidP="000D3D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D78" w:rsidRPr="0094224B" w14:paraId="26E2DF5D" w14:textId="77777777" w:rsidTr="00064D78">
        <w:tc>
          <w:tcPr>
            <w:tcW w:w="1391" w:type="dxa"/>
          </w:tcPr>
          <w:p w14:paraId="27931141" w14:textId="785C715D" w:rsidR="00064D78" w:rsidRDefault="00064D78" w:rsidP="00BC1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</w:t>
            </w:r>
            <w:r w:rsidR="00464E4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818" w:type="dxa"/>
          </w:tcPr>
          <w:p w14:paraId="6A4DD0FC" w14:textId="0EA1B0FF" w:rsidR="00064D78" w:rsidRDefault="00064D78" w:rsidP="00766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Areas of Responsibility – Update</w:t>
            </w:r>
          </w:p>
          <w:p w14:paraId="6C0FCD72" w14:textId="5FCB3564" w:rsidR="00064D78" w:rsidRDefault="00064D78" w:rsidP="0076632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0BB297B" w14:textId="26F604EF" w:rsidR="009A0D9C" w:rsidRDefault="00064D78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Colnbrook Village Hall Trust </w:t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t>– Colnbrook</w:t>
            </w:r>
            <w:r w:rsidR="008C10A0">
              <w:rPr>
                <w:rFonts w:ascii="Arial" w:hAnsi="Arial" w:cs="Arial"/>
                <w:bCs/>
                <w:sz w:val="24"/>
                <w:szCs w:val="24"/>
              </w:rPr>
              <w:t xml:space="preserve"> Care is running from the village hall</w:t>
            </w:r>
          </w:p>
          <w:p w14:paraId="11CC1B4B" w14:textId="24BFAB0A" w:rsidR="00064D78" w:rsidRDefault="009A0D9C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Berkshire Association of Local Councillors/HALC – no update</w:t>
            </w:r>
            <w:r w:rsidR="008C10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52C8D88" w14:textId="4E1D52A2" w:rsidR="00064D78" w:rsidRDefault="00064D78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Local Focus Forum – </w:t>
            </w:r>
            <w:r w:rsidR="00F403A0">
              <w:rPr>
                <w:rFonts w:ascii="Arial" w:hAnsi="Arial" w:cs="Arial"/>
                <w:bCs/>
                <w:sz w:val="24"/>
                <w:szCs w:val="24"/>
              </w:rPr>
              <w:t>no update</w:t>
            </w:r>
          </w:p>
          <w:p w14:paraId="55F7EA17" w14:textId="1FE29BF9" w:rsidR="00917201" w:rsidRDefault="00917201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Parish Forum – no update </w:t>
            </w:r>
          </w:p>
          <w:p w14:paraId="53865C39" w14:textId="2B8928E0" w:rsidR="007D7C55" w:rsidRDefault="007D7C55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SBC Audit and Corporate Governance Committee – no update</w:t>
            </w:r>
          </w:p>
          <w:p w14:paraId="47F1F277" w14:textId="5C62992F" w:rsidR="00026F28" w:rsidRDefault="00026F28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Local Access Forum – currently not meeting </w:t>
            </w:r>
          </w:p>
          <w:p w14:paraId="4D9B8A3F" w14:textId="30EBDFF0" w:rsidR="008F2C29" w:rsidRDefault="008F2C29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Colnbrook Residents’ Association – currently not meeting</w:t>
            </w:r>
          </w:p>
          <w:p w14:paraId="63FAD915" w14:textId="339880B7" w:rsidR="000E1671" w:rsidRDefault="000E1671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Neighbourhood Action Group – currently not meeting </w:t>
            </w:r>
          </w:p>
          <w:p w14:paraId="5E097707" w14:textId="4745E66F" w:rsidR="00064D78" w:rsidRDefault="00064D78" w:rsidP="003E587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Flood Action Group –</w:t>
            </w:r>
            <w:r w:rsidR="00C767F7">
              <w:rPr>
                <w:rFonts w:ascii="Arial" w:hAnsi="Arial" w:cs="Arial"/>
                <w:bCs/>
                <w:sz w:val="24"/>
                <w:szCs w:val="24"/>
              </w:rPr>
              <w:t>working with S</w:t>
            </w:r>
            <w:r w:rsidR="00F91380">
              <w:rPr>
                <w:rFonts w:ascii="Arial" w:hAnsi="Arial" w:cs="Arial"/>
                <w:bCs/>
                <w:sz w:val="24"/>
                <w:szCs w:val="24"/>
              </w:rPr>
              <w:t xml:space="preserve">lough Borough Council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put more gauges in the village </w:t>
            </w:r>
            <w:r w:rsidR="00F91380">
              <w:rPr>
                <w:rFonts w:ascii="Arial" w:hAnsi="Arial" w:cs="Arial"/>
                <w:bCs/>
                <w:sz w:val="24"/>
                <w:szCs w:val="24"/>
              </w:rPr>
              <w:t>and to identify hot spots around Poyne.</w:t>
            </w:r>
          </w:p>
          <w:p w14:paraId="04B8BDCF" w14:textId="30C45D2D" w:rsidR="00064D78" w:rsidRPr="00D35A77" w:rsidRDefault="00064D78" w:rsidP="00240E4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D35A77">
              <w:rPr>
                <w:rFonts w:ascii="Arial" w:hAnsi="Arial" w:cs="Arial"/>
                <w:bCs/>
                <w:sz w:val="24"/>
                <w:szCs w:val="24"/>
              </w:rPr>
              <w:t>Westfield Residents Association –</w:t>
            </w:r>
            <w:r w:rsidR="00240E48" w:rsidRPr="00D35A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4642" w:rsidRPr="00D35A77">
              <w:rPr>
                <w:rFonts w:ascii="Arial" w:hAnsi="Arial" w:cs="Arial"/>
                <w:bCs/>
                <w:sz w:val="24"/>
                <w:szCs w:val="24"/>
              </w:rPr>
              <w:t xml:space="preserve">CCTV had been </w:t>
            </w:r>
            <w:r w:rsidR="00A21C5A" w:rsidRPr="00D35A77">
              <w:rPr>
                <w:rFonts w:ascii="Arial" w:hAnsi="Arial" w:cs="Arial"/>
                <w:bCs/>
                <w:sz w:val="24"/>
                <w:szCs w:val="24"/>
              </w:rPr>
              <w:t xml:space="preserve">put in place and thanks were submitted to the Ward Cllr who had achieved this. </w:t>
            </w:r>
            <w:r w:rsidR="00211F49" w:rsidRPr="00D35A77">
              <w:rPr>
                <w:rFonts w:ascii="Arial" w:hAnsi="Arial" w:cs="Arial"/>
                <w:bCs/>
                <w:sz w:val="24"/>
                <w:szCs w:val="24"/>
              </w:rPr>
              <w:t>There was now a need to put in further cameras to support the local community</w:t>
            </w:r>
          </w:p>
          <w:p w14:paraId="78374CF4" w14:textId="6E1AD78D" w:rsidR="00A74E72" w:rsidRPr="00D35A77" w:rsidRDefault="00D35A77" w:rsidP="00240E4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Museum Sub-Committee was working in partnership with the Parish Council</w:t>
            </w:r>
          </w:p>
          <w:p w14:paraId="5009A6C8" w14:textId="52BD2DA4" w:rsidR="00A74E72" w:rsidRPr="00A74E72" w:rsidRDefault="00A74E72" w:rsidP="00A74E72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D78" w:rsidRPr="0094224B" w14:paraId="150B153A" w14:textId="77777777" w:rsidTr="00064D78">
        <w:tc>
          <w:tcPr>
            <w:tcW w:w="1391" w:type="dxa"/>
          </w:tcPr>
          <w:p w14:paraId="16C40780" w14:textId="3FEF1A6A" w:rsidR="00064D78" w:rsidRDefault="00064D78" w:rsidP="00BC14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PC/20/</w:t>
            </w:r>
            <w:r w:rsidR="00211F4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7818" w:type="dxa"/>
          </w:tcPr>
          <w:p w14:paraId="519C1645" w14:textId="5CDE1940" w:rsidR="00064D78" w:rsidRDefault="004C383F" w:rsidP="00097158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Chair’s Update</w:t>
            </w:r>
          </w:p>
          <w:p w14:paraId="2FEAFD6A" w14:textId="7C29791C" w:rsidR="000E47EB" w:rsidRDefault="00064D78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Chair </w:t>
            </w:r>
            <w:r w:rsidR="00166718">
              <w:rPr>
                <w:rFonts w:ascii="Arial" w:hAnsi="Arial" w:cs="Arial"/>
                <w:bCs/>
                <w:sz w:val="24"/>
                <w:szCs w:val="24"/>
              </w:rPr>
              <w:t xml:space="preserve">thanked the meeting for </w:t>
            </w:r>
            <w:r w:rsidR="0097029E">
              <w:rPr>
                <w:rFonts w:ascii="Arial" w:hAnsi="Arial" w:cs="Arial"/>
                <w:bCs/>
                <w:sz w:val="24"/>
                <w:szCs w:val="24"/>
              </w:rPr>
              <w:t>everyone’s contribution</w:t>
            </w:r>
            <w:r w:rsidR="00E13471">
              <w:rPr>
                <w:rFonts w:ascii="Arial" w:hAnsi="Arial" w:cs="Arial"/>
                <w:bCs/>
                <w:sz w:val="24"/>
                <w:szCs w:val="24"/>
              </w:rPr>
              <w:t xml:space="preserve"> and highlighted </w:t>
            </w:r>
            <w:r w:rsidR="0092608C">
              <w:rPr>
                <w:rFonts w:ascii="Arial" w:hAnsi="Arial" w:cs="Arial"/>
                <w:bCs/>
                <w:sz w:val="24"/>
                <w:szCs w:val="24"/>
              </w:rPr>
              <w:t>the fact that everyone on the Parish Council was working towards the same goa</w:t>
            </w:r>
            <w:r w:rsidR="008134CA">
              <w:rPr>
                <w:rFonts w:ascii="Arial" w:hAnsi="Arial" w:cs="Arial"/>
                <w:bCs/>
                <w:sz w:val="24"/>
                <w:szCs w:val="24"/>
              </w:rPr>
              <w:t>l of improving the lives of residents and supportin</w:t>
            </w:r>
            <w:r w:rsidR="00A70118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8134CA">
              <w:rPr>
                <w:rFonts w:ascii="Arial" w:hAnsi="Arial" w:cs="Arial"/>
                <w:bCs/>
                <w:sz w:val="24"/>
                <w:szCs w:val="24"/>
              </w:rPr>
              <w:t xml:space="preserve"> the local economy</w:t>
            </w:r>
            <w:r w:rsidR="0093166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E181996" w14:textId="5D9A776B" w:rsidR="00931666" w:rsidRDefault="00931666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E41B3E" w14:textId="5C19373A" w:rsidR="00931666" w:rsidRDefault="00931666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letter of thanks had been received from a resident in relation to</w:t>
            </w:r>
            <w:r w:rsidR="00FB2659">
              <w:rPr>
                <w:rFonts w:ascii="Arial" w:hAnsi="Arial" w:cs="Arial"/>
                <w:bCs/>
                <w:sz w:val="24"/>
                <w:szCs w:val="24"/>
              </w:rPr>
              <w:t xml:space="preserve"> the hanging baskets. </w:t>
            </w:r>
          </w:p>
          <w:p w14:paraId="4E688276" w14:textId="1A61D345" w:rsidR="00FB2659" w:rsidRDefault="00FB2659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F2AED8" w14:textId="40EDCB16" w:rsidR="00FB2659" w:rsidRDefault="00FB2659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Nominations were being sought for the Community </w:t>
            </w:r>
            <w:r w:rsidR="001B38AE">
              <w:rPr>
                <w:rFonts w:ascii="Arial" w:hAnsi="Arial" w:cs="Arial"/>
                <w:bCs/>
                <w:sz w:val="24"/>
                <w:szCs w:val="24"/>
              </w:rPr>
              <w:t>Cup by</w:t>
            </w:r>
            <w:r w:rsidR="00DD3389">
              <w:rPr>
                <w:rFonts w:ascii="Arial" w:hAnsi="Arial" w:cs="Arial"/>
                <w:bCs/>
                <w:sz w:val="24"/>
                <w:szCs w:val="24"/>
              </w:rPr>
              <w:t xml:space="preserve"> the February meeting. </w:t>
            </w:r>
          </w:p>
          <w:p w14:paraId="43C319BA" w14:textId="2EBEC199" w:rsidR="00A07237" w:rsidRDefault="00A07237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15D9EE" w14:textId="14A7F0B8" w:rsidR="00A07237" w:rsidRDefault="00A07237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Colnbrook cares was working with local volunteers to support people during the lockdown. </w:t>
            </w:r>
          </w:p>
          <w:p w14:paraId="229A3AB2" w14:textId="11CA7BE2" w:rsidR="00FB2659" w:rsidRDefault="00FB2659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FF4FF1" w14:textId="51F110DC" w:rsidR="00FB2659" w:rsidRDefault="005164C7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Information about supporting local business would be placed on the website. </w:t>
            </w:r>
          </w:p>
          <w:p w14:paraId="28209A32" w14:textId="05C83494" w:rsidR="00BD1F9C" w:rsidRDefault="00BD1F9C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95BF05" w14:textId="2F20FDEC" w:rsidR="00BD1F9C" w:rsidRDefault="009A6630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Concerns were expressed about the issue of freight</w:t>
            </w:r>
            <w:r w:rsidR="00406D7D">
              <w:rPr>
                <w:rFonts w:ascii="Arial" w:hAnsi="Arial" w:cs="Arial"/>
                <w:bCs/>
                <w:sz w:val="24"/>
                <w:szCs w:val="24"/>
              </w:rPr>
              <w:t xml:space="preserve">, the effects of Covid-19 on peoples’ lives and </w:t>
            </w:r>
            <w:r w:rsidR="003B0B27">
              <w:rPr>
                <w:rFonts w:ascii="Arial" w:hAnsi="Arial" w:cs="Arial"/>
                <w:bCs/>
                <w:sz w:val="24"/>
                <w:szCs w:val="24"/>
              </w:rPr>
              <w:t xml:space="preserve">the challenges of being a local councillor </w:t>
            </w:r>
            <w:r w:rsidR="00D44976">
              <w:rPr>
                <w:rFonts w:ascii="Arial" w:hAnsi="Arial" w:cs="Arial"/>
                <w:bCs/>
                <w:sz w:val="24"/>
                <w:szCs w:val="24"/>
              </w:rPr>
              <w:t xml:space="preserve">in the current crisis. </w:t>
            </w:r>
          </w:p>
          <w:p w14:paraId="1FBA2539" w14:textId="4332B10E" w:rsidR="008F79BA" w:rsidRDefault="008F79BA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BF4C84" w14:textId="58463411" w:rsidR="008F79BA" w:rsidRDefault="008F79BA" w:rsidP="000971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It was </w:t>
            </w:r>
            <w:r w:rsidRPr="00A07237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that the </w:t>
            </w:r>
            <w:r w:rsidR="00C7458E">
              <w:rPr>
                <w:rFonts w:ascii="Arial" w:hAnsi="Arial" w:cs="Arial"/>
                <w:bCs/>
                <w:sz w:val="24"/>
                <w:szCs w:val="24"/>
              </w:rPr>
              <w:t xml:space="preserve">Part II </w:t>
            </w:r>
            <w:r w:rsidR="00EF6226">
              <w:rPr>
                <w:rFonts w:ascii="Arial" w:hAnsi="Arial" w:cs="Arial"/>
                <w:bCs/>
                <w:sz w:val="24"/>
                <w:szCs w:val="24"/>
              </w:rPr>
              <w:t xml:space="preserve">meeting should be postponed and that </w:t>
            </w:r>
            <w:r w:rsidR="00BF0B5A">
              <w:rPr>
                <w:rFonts w:ascii="Arial" w:hAnsi="Arial" w:cs="Arial"/>
                <w:bCs/>
                <w:sz w:val="24"/>
                <w:szCs w:val="24"/>
              </w:rPr>
              <w:t>it should form part of the Extraordinary Meeting</w:t>
            </w:r>
            <w:r w:rsidR="00D932EB">
              <w:rPr>
                <w:rFonts w:ascii="Arial" w:hAnsi="Arial" w:cs="Arial"/>
                <w:bCs/>
                <w:sz w:val="24"/>
                <w:szCs w:val="24"/>
              </w:rPr>
              <w:t xml:space="preserve"> called to discuss the Budget and Precept. </w:t>
            </w:r>
          </w:p>
          <w:p w14:paraId="2AE23BF0" w14:textId="77777777" w:rsidR="00064D78" w:rsidRDefault="00064D78" w:rsidP="008134CA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9BEFC0D" w14:textId="34111171" w:rsidR="00931666" w:rsidRPr="00173630" w:rsidRDefault="00931666" w:rsidP="008134CA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4981F2FD" w14:textId="77777777" w:rsidR="00516716" w:rsidRPr="00516716" w:rsidRDefault="00516716" w:rsidP="00AE6D82">
      <w:pPr>
        <w:rPr>
          <w:rFonts w:ascii="Arial" w:hAnsi="Arial" w:cs="Arial"/>
          <w:sz w:val="12"/>
          <w:szCs w:val="12"/>
        </w:rPr>
      </w:pPr>
    </w:p>
    <w:p w14:paraId="6F8F25BE" w14:textId="2AF5F164" w:rsidR="00B76B23" w:rsidRDefault="00AE6D82" w:rsidP="00AE6D82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T</w:t>
      </w:r>
      <w:r w:rsidR="00DE45BE">
        <w:rPr>
          <w:rFonts w:ascii="Arial" w:hAnsi="Arial" w:cs="Arial"/>
          <w:sz w:val="24"/>
        </w:rPr>
        <w:t>h</w:t>
      </w:r>
      <w:r w:rsidR="00FE448A">
        <w:rPr>
          <w:rFonts w:ascii="Arial" w:hAnsi="Arial" w:cs="Arial"/>
          <w:sz w:val="24"/>
        </w:rPr>
        <w:t xml:space="preserve">is </w:t>
      </w:r>
      <w:r w:rsidR="004A007A" w:rsidRPr="00AA3AB9">
        <w:rPr>
          <w:rFonts w:ascii="Arial" w:hAnsi="Arial" w:cs="Arial"/>
          <w:sz w:val="24"/>
        </w:rPr>
        <w:t>meeting closed at</w:t>
      </w:r>
      <w:r w:rsidR="0096453C">
        <w:rPr>
          <w:rFonts w:ascii="Arial" w:hAnsi="Arial" w:cs="Arial"/>
          <w:sz w:val="24"/>
        </w:rPr>
        <w:t xml:space="preserve"> </w:t>
      </w:r>
      <w:r w:rsidR="00014C5F">
        <w:rPr>
          <w:rFonts w:ascii="Arial" w:hAnsi="Arial" w:cs="Arial"/>
          <w:sz w:val="24"/>
        </w:rPr>
        <w:t>2</w:t>
      </w:r>
      <w:r w:rsidR="007E5123">
        <w:rPr>
          <w:rFonts w:ascii="Arial" w:hAnsi="Arial" w:cs="Arial"/>
          <w:sz w:val="24"/>
        </w:rPr>
        <w:t>3</w:t>
      </w:r>
      <w:r w:rsidR="00FE448A">
        <w:rPr>
          <w:rFonts w:ascii="Arial" w:hAnsi="Arial" w:cs="Arial"/>
          <w:sz w:val="24"/>
        </w:rPr>
        <w:t>.</w:t>
      </w:r>
      <w:r w:rsidR="007E5123">
        <w:rPr>
          <w:rFonts w:ascii="Arial" w:hAnsi="Arial" w:cs="Arial"/>
          <w:sz w:val="24"/>
        </w:rPr>
        <w:t>38</w:t>
      </w:r>
      <w:r w:rsidR="0096453C" w:rsidRPr="00D70869">
        <w:rPr>
          <w:rFonts w:ascii="Arial" w:hAnsi="Arial" w:cs="Arial"/>
          <w:sz w:val="24"/>
        </w:rPr>
        <w:t>pm</w:t>
      </w:r>
      <w:r>
        <w:rPr>
          <w:rFonts w:ascii="Arial" w:hAnsi="Arial" w:cs="Arial"/>
          <w:sz w:val="24"/>
        </w:rPr>
        <w:t>.</w:t>
      </w:r>
      <w:r w:rsidR="00766325" w:rsidRPr="0034622D">
        <w:rPr>
          <w:rFonts w:ascii="Arial" w:hAnsi="Arial" w:cs="Arial"/>
          <w:color w:val="FF0000"/>
          <w:sz w:val="24"/>
        </w:rPr>
        <w:t xml:space="preserve"> </w:t>
      </w:r>
    </w:p>
    <w:p w14:paraId="61A7DFE2" w14:textId="1786812C" w:rsidR="00A3289F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</w:t>
      </w:r>
      <w:r w:rsidR="005D1436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ned--------------------------------------------------- </w:t>
      </w:r>
      <w:r w:rsidR="001B38AE">
        <w:rPr>
          <w:rFonts w:ascii="Arial" w:hAnsi="Arial" w:cs="Arial"/>
          <w:sz w:val="24"/>
        </w:rPr>
        <w:t xml:space="preserve">Chair </w:t>
      </w:r>
      <w:r w:rsidR="001B38AE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0044D6AB" w14:textId="6CC5ACCC" w:rsidR="00A3289F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Signed--------------------------------------------------- Clerk   </w:t>
      </w:r>
      <w:r w:rsidR="001B38AE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738BB37F" w14:textId="19AC4CEE" w:rsidR="00BC1845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Signed--------------------------------------------------- Witness </w:t>
      </w:r>
      <w:r w:rsidR="00B820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Date:</w:t>
      </w:r>
    </w:p>
    <w:sectPr w:rsidR="00BC1845" w:rsidSect="005E1C35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E5C5" w14:textId="77777777" w:rsidR="004049E0" w:rsidRDefault="004049E0" w:rsidP="00210DEF">
      <w:pPr>
        <w:spacing w:after="0" w:line="240" w:lineRule="auto"/>
      </w:pPr>
      <w:r>
        <w:separator/>
      </w:r>
    </w:p>
  </w:endnote>
  <w:endnote w:type="continuationSeparator" w:id="0">
    <w:p w14:paraId="02E41F08" w14:textId="77777777" w:rsidR="004049E0" w:rsidRDefault="004049E0" w:rsidP="002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479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A1B08" w14:textId="77777777" w:rsidR="00B6623E" w:rsidRDefault="00B6623E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2C003D" w14:textId="77777777" w:rsidR="00B6623E" w:rsidRDefault="00B6623E" w:rsidP="00210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043E" w14:textId="69DAC1D2" w:rsidR="00B6623E" w:rsidRDefault="00B6623E" w:rsidP="00210D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53C1" w14:textId="77777777" w:rsidR="004049E0" w:rsidRDefault="004049E0" w:rsidP="00210DEF">
      <w:pPr>
        <w:spacing w:after="0" w:line="240" w:lineRule="auto"/>
      </w:pPr>
      <w:r>
        <w:separator/>
      </w:r>
    </w:p>
  </w:footnote>
  <w:footnote w:type="continuationSeparator" w:id="0">
    <w:p w14:paraId="0826AF80" w14:textId="77777777" w:rsidR="004049E0" w:rsidRDefault="004049E0" w:rsidP="0021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0739"/>
    <w:multiLevelType w:val="hybridMultilevel"/>
    <w:tmpl w:val="3A6C9F92"/>
    <w:lvl w:ilvl="0" w:tplc="809EA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63F"/>
    <w:multiLevelType w:val="hybridMultilevel"/>
    <w:tmpl w:val="213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4C18"/>
    <w:multiLevelType w:val="hybridMultilevel"/>
    <w:tmpl w:val="CF7A1D2C"/>
    <w:lvl w:ilvl="0" w:tplc="CA187C7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705400"/>
    <w:multiLevelType w:val="hybridMultilevel"/>
    <w:tmpl w:val="8C24A84A"/>
    <w:lvl w:ilvl="0" w:tplc="23085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81C"/>
    <w:multiLevelType w:val="hybridMultilevel"/>
    <w:tmpl w:val="6B261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4FCB"/>
    <w:multiLevelType w:val="hybridMultilevel"/>
    <w:tmpl w:val="56F44BC8"/>
    <w:lvl w:ilvl="0" w:tplc="B7221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AA9"/>
    <w:multiLevelType w:val="hybridMultilevel"/>
    <w:tmpl w:val="806072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6CB4"/>
    <w:multiLevelType w:val="hybridMultilevel"/>
    <w:tmpl w:val="82CEB8AC"/>
    <w:lvl w:ilvl="0" w:tplc="62024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5E0"/>
    <w:multiLevelType w:val="hybridMultilevel"/>
    <w:tmpl w:val="38A6A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53F6"/>
    <w:multiLevelType w:val="hybridMultilevel"/>
    <w:tmpl w:val="22EE5F5A"/>
    <w:lvl w:ilvl="0" w:tplc="A7B2EA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2B6B"/>
    <w:multiLevelType w:val="hybridMultilevel"/>
    <w:tmpl w:val="1550EDC6"/>
    <w:lvl w:ilvl="0" w:tplc="531234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7A4E"/>
    <w:multiLevelType w:val="hybridMultilevel"/>
    <w:tmpl w:val="4A1448D2"/>
    <w:lvl w:ilvl="0" w:tplc="250CC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3D1E"/>
    <w:multiLevelType w:val="hybridMultilevel"/>
    <w:tmpl w:val="115A1AFA"/>
    <w:lvl w:ilvl="0" w:tplc="6DF24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033BA"/>
    <w:multiLevelType w:val="hybridMultilevel"/>
    <w:tmpl w:val="3FA89C3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5D5"/>
    <w:multiLevelType w:val="hybridMultilevel"/>
    <w:tmpl w:val="49024A06"/>
    <w:lvl w:ilvl="0" w:tplc="D416F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B2273"/>
    <w:multiLevelType w:val="hybridMultilevel"/>
    <w:tmpl w:val="CFD48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D3871"/>
    <w:multiLevelType w:val="hybridMultilevel"/>
    <w:tmpl w:val="E8F24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E7ECE"/>
    <w:multiLevelType w:val="hybridMultilevel"/>
    <w:tmpl w:val="24EC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2CA6"/>
    <w:multiLevelType w:val="hybridMultilevel"/>
    <w:tmpl w:val="DFE04D60"/>
    <w:lvl w:ilvl="0" w:tplc="EB801D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4021"/>
    <w:multiLevelType w:val="hybridMultilevel"/>
    <w:tmpl w:val="B2D63468"/>
    <w:lvl w:ilvl="0" w:tplc="D2F6DB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D1FF0"/>
    <w:multiLevelType w:val="hybridMultilevel"/>
    <w:tmpl w:val="AFD0523A"/>
    <w:lvl w:ilvl="0" w:tplc="E22EBA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65F45"/>
    <w:multiLevelType w:val="hybridMultilevel"/>
    <w:tmpl w:val="777EB548"/>
    <w:lvl w:ilvl="0" w:tplc="0A165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0415"/>
    <w:multiLevelType w:val="hybridMultilevel"/>
    <w:tmpl w:val="738C3D04"/>
    <w:lvl w:ilvl="0" w:tplc="B8A293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3"/>
  </w:num>
  <w:num w:numId="5">
    <w:abstractNumId w:val="21"/>
  </w:num>
  <w:num w:numId="6">
    <w:abstractNumId w:val="15"/>
  </w:num>
  <w:num w:numId="7">
    <w:abstractNumId w:val="1"/>
  </w:num>
  <w:num w:numId="8">
    <w:abstractNumId w:val="22"/>
  </w:num>
  <w:num w:numId="9">
    <w:abstractNumId w:val="18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19"/>
  </w:num>
  <w:num w:numId="20">
    <w:abstractNumId w:val="2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77"/>
    <w:rsid w:val="00000190"/>
    <w:rsid w:val="000010F8"/>
    <w:rsid w:val="000112EB"/>
    <w:rsid w:val="00011A8E"/>
    <w:rsid w:val="00011E5A"/>
    <w:rsid w:val="00013129"/>
    <w:rsid w:val="00014524"/>
    <w:rsid w:val="00014C5F"/>
    <w:rsid w:val="000264C0"/>
    <w:rsid w:val="00026F28"/>
    <w:rsid w:val="00027367"/>
    <w:rsid w:val="00030435"/>
    <w:rsid w:val="00033168"/>
    <w:rsid w:val="000334BE"/>
    <w:rsid w:val="000359C1"/>
    <w:rsid w:val="00050BBB"/>
    <w:rsid w:val="00051528"/>
    <w:rsid w:val="000648BA"/>
    <w:rsid w:val="00064D78"/>
    <w:rsid w:val="00064F16"/>
    <w:rsid w:val="000663D1"/>
    <w:rsid w:val="00074FFF"/>
    <w:rsid w:val="0007510C"/>
    <w:rsid w:val="00082C0A"/>
    <w:rsid w:val="00082F95"/>
    <w:rsid w:val="00097158"/>
    <w:rsid w:val="000A02CC"/>
    <w:rsid w:val="000A6161"/>
    <w:rsid w:val="000A6B24"/>
    <w:rsid w:val="000B1757"/>
    <w:rsid w:val="000B3C85"/>
    <w:rsid w:val="000B53A4"/>
    <w:rsid w:val="000B5F36"/>
    <w:rsid w:val="000C1757"/>
    <w:rsid w:val="000C177D"/>
    <w:rsid w:val="000C2402"/>
    <w:rsid w:val="000C2E2B"/>
    <w:rsid w:val="000C478A"/>
    <w:rsid w:val="000C6476"/>
    <w:rsid w:val="000C7637"/>
    <w:rsid w:val="000D0407"/>
    <w:rsid w:val="000D0D58"/>
    <w:rsid w:val="000D3DDF"/>
    <w:rsid w:val="000D4A36"/>
    <w:rsid w:val="000E06B5"/>
    <w:rsid w:val="000E1671"/>
    <w:rsid w:val="000E47EB"/>
    <w:rsid w:val="000E4DE5"/>
    <w:rsid w:val="000E70F9"/>
    <w:rsid w:val="000E79E3"/>
    <w:rsid w:val="000F13E3"/>
    <w:rsid w:val="00100D71"/>
    <w:rsid w:val="00104702"/>
    <w:rsid w:val="00117494"/>
    <w:rsid w:val="001230B1"/>
    <w:rsid w:val="00123777"/>
    <w:rsid w:val="00126DA1"/>
    <w:rsid w:val="00130EAE"/>
    <w:rsid w:val="00131486"/>
    <w:rsid w:val="00134A29"/>
    <w:rsid w:val="00134BE6"/>
    <w:rsid w:val="00135203"/>
    <w:rsid w:val="00141D41"/>
    <w:rsid w:val="00147460"/>
    <w:rsid w:val="0015077E"/>
    <w:rsid w:val="00155CA6"/>
    <w:rsid w:val="00156C55"/>
    <w:rsid w:val="001666F7"/>
    <w:rsid w:val="00166718"/>
    <w:rsid w:val="00173630"/>
    <w:rsid w:val="00175148"/>
    <w:rsid w:val="001814AF"/>
    <w:rsid w:val="001837F8"/>
    <w:rsid w:val="00183805"/>
    <w:rsid w:val="0019430B"/>
    <w:rsid w:val="001953DD"/>
    <w:rsid w:val="001957BF"/>
    <w:rsid w:val="00196808"/>
    <w:rsid w:val="001B080D"/>
    <w:rsid w:val="001B1F84"/>
    <w:rsid w:val="001B22EE"/>
    <w:rsid w:val="001B38AE"/>
    <w:rsid w:val="001B3F70"/>
    <w:rsid w:val="001B6466"/>
    <w:rsid w:val="001B659A"/>
    <w:rsid w:val="001C1FA6"/>
    <w:rsid w:val="001C24D9"/>
    <w:rsid w:val="001C3C8F"/>
    <w:rsid w:val="001C47CF"/>
    <w:rsid w:val="001C68CA"/>
    <w:rsid w:val="001D3CCC"/>
    <w:rsid w:val="001D42B0"/>
    <w:rsid w:val="001D5FEB"/>
    <w:rsid w:val="001D7918"/>
    <w:rsid w:val="001D7F84"/>
    <w:rsid w:val="001E3AC0"/>
    <w:rsid w:val="001E475D"/>
    <w:rsid w:val="001F37FA"/>
    <w:rsid w:val="001F39D3"/>
    <w:rsid w:val="001F4317"/>
    <w:rsid w:val="001F4605"/>
    <w:rsid w:val="001F53EE"/>
    <w:rsid w:val="001F5EB6"/>
    <w:rsid w:val="001F5EBA"/>
    <w:rsid w:val="00210DEF"/>
    <w:rsid w:val="0021155C"/>
    <w:rsid w:val="00211F49"/>
    <w:rsid w:val="002136FD"/>
    <w:rsid w:val="00217EF4"/>
    <w:rsid w:val="00220011"/>
    <w:rsid w:val="002206BD"/>
    <w:rsid w:val="00221174"/>
    <w:rsid w:val="0022146D"/>
    <w:rsid w:val="0022390E"/>
    <w:rsid w:val="00224AA7"/>
    <w:rsid w:val="0023345C"/>
    <w:rsid w:val="00236C8B"/>
    <w:rsid w:val="00240E48"/>
    <w:rsid w:val="00242B96"/>
    <w:rsid w:val="0024766B"/>
    <w:rsid w:val="00250C75"/>
    <w:rsid w:val="00252C18"/>
    <w:rsid w:val="0025338B"/>
    <w:rsid w:val="00255012"/>
    <w:rsid w:val="00256225"/>
    <w:rsid w:val="002626C1"/>
    <w:rsid w:val="002639CD"/>
    <w:rsid w:val="00264DC8"/>
    <w:rsid w:val="00270C3D"/>
    <w:rsid w:val="00274B48"/>
    <w:rsid w:val="002767F4"/>
    <w:rsid w:val="002815A0"/>
    <w:rsid w:val="00282E01"/>
    <w:rsid w:val="00284142"/>
    <w:rsid w:val="00285922"/>
    <w:rsid w:val="002866A1"/>
    <w:rsid w:val="002867BB"/>
    <w:rsid w:val="00287E6B"/>
    <w:rsid w:val="0029003F"/>
    <w:rsid w:val="00292950"/>
    <w:rsid w:val="0029372F"/>
    <w:rsid w:val="002937D9"/>
    <w:rsid w:val="00295E68"/>
    <w:rsid w:val="00297042"/>
    <w:rsid w:val="002A0D56"/>
    <w:rsid w:val="002A79C6"/>
    <w:rsid w:val="002B0FA2"/>
    <w:rsid w:val="002B0FB7"/>
    <w:rsid w:val="002B1064"/>
    <w:rsid w:val="002B60E8"/>
    <w:rsid w:val="002C28AE"/>
    <w:rsid w:val="002D5F5A"/>
    <w:rsid w:val="002D7636"/>
    <w:rsid w:val="002E2304"/>
    <w:rsid w:val="002E359F"/>
    <w:rsid w:val="002E492B"/>
    <w:rsid w:val="002F4663"/>
    <w:rsid w:val="002F5398"/>
    <w:rsid w:val="002F7D2B"/>
    <w:rsid w:val="00312306"/>
    <w:rsid w:val="00314C93"/>
    <w:rsid w:val="00315DB5"/>
    <w:rsid w:val="0032082A"/>
    <w:rsid w:val="003209CF"/>
    <w:rsid w:val="00323756"/>
    <w:rsid w:val="00325697"/>
    <w:rsid w:val="00327549"/>
    <w:rsid w:val="0033145B"/>
    <w:rsid w:val="003320C2"/>
    <w:rsid w:val="0033272F"/>
    <w:rsid w:val="00337855"/>
    <w:rsid w:val="0034622D"/>
    <w:rsid w:val="003462A2"/>
    <w:rsid w:val="0034645E"/>
    <w:rsid w:val="0034705A"/>
    <w:rsid w:val="00347F17"/>
    <w:rsid w:val="00350FBA"/>
    <w:rsid w:val="00351353"/>
    <w:rsid w:val="00352AAA"/>
    <w:rsid w:val="00353595"/>
    <w:rsid w:val="00353DFC"/>
    <w:rsid w:val="003625A9"/>
    <w:rsid w:val="00362B87"/>
    <w:rsid w:val="00365F14"/>
    <w:rsid w:val="00371350"/>
    <w:rsid w:val="003724B6"/>
    <w:rsid w:val="0037305D"/>
    <w:rsid w:val="00376A52"/>
    <w:rsid w:val="00377877"/>
    <w:rsid w:val="00384B5E"/>
    <w:rsid w:val="0038680B"/>
    <w:rsid w:val="00387883"/>
    <w:rsid w:val="00392E0E"/>
    <w:rsid w:val="00393420"/>
    <w:rsid w:val="003A0B73"/>
    <w:rsid w:val="003A1A16"/>
    <w:rsid w:val="003B0A80"/>
    <w:rsid w:val="003B0B27"/>
    <w:rsid w:val="003B24C1"/>
    <w:rsid w:val="003B44F6"/>
    <w:rsid w:val="003B6D4C"/>
    <w:rsid w:val="003B7E1D"/>
    <w:rsid w:val="003C45EB"/>
    <w:rsid w:val="003C56A6"/>
    <w:rsid w:val="003C6ED6"/>
    <w:rsid w:val="003D0EB1"/>
    <w:rsid w:val="003D0FD1"/>
    <w:rsid w:val="003D1453"/>
    <w:rsid w:val="003D28DF"/>
    <w:rsid w:val="003D67C6"/>
    <w:rsid w:val="003E09BF"/>
    <w:rsid w:val="003E1D02"/>
    <w:rsid w:val="003E21A8"/>
    <w:rsid w:val="003E5877"/>
    <w:rsid w:val="003E6122"/>
    <w:rsid w:val="003E6A0E"/>
    <w:rsid w:val="003E74D9"/>
    <w:rsid w:val="003E78FA"/>
    <w:rsid w:val="003F0C37"/>
    <w:rsid w:val="003F1351"/>
    <w:rsid w:val="003F358A"/>
    <w:rsid w:val="003F4E60"/>
    <w:rsid w:val="003F6A45"/>
    <w:rsid w:val="003F6C4A"/>
    <w:rsid w:val="00401645"/>
    <w:rsid w:val="004020F6"/>
    <w:rsid w:val="00404916"/>
    <w:rsid w:val="004049E0"/>
    <w:rsid w:val="00406D7D"/>
    <w:rsid w:val="004105EC"/>
    <w:rsid w:val="00411D29"/>
    <w:rsid w:val="00420874"/>
    <w:rsid w:val="00420C65"/>
    <w:rsid w:val="00427B54"/>
    <w:rsid w:val="004312FF"/>
    <w:rsid w:val="00431AF0"/>
    <w:rsid w:val="00433C2C"/>
    <w:rsid w:val="0043485E"/>
    <w:rsid w:val="0043561A"/>
    <w:rsid w:val="004437E7"/>
    <w:rsid w:val="00453E9D"/>
    <w:rsid w:val="0045439B"/>
    <w:rsid w:val="00457597"/>
    <w:rsid w:val="00464E41"/>
    <w:rsid w:val="00465365"/>
    <w:rsid w:val="004657F8"/>
    <w:rsid w:val="004708E9"/>
    <w:rsid w:val="00471594"/>
    <w:rsid w:val="0047411F"/>
    <w:rsid w:val="00485AFF"/>
    <w:rsid w:val="00485FA8"/>
    <w:rsid w:val="00495E16"/>
    <w:rsid w:val="004A007A"/>
    <w:rsid w:val="004A28AB"/>
    <w:rsid w:val="004A4D67"/>
    <w:rsid w:val="004A6408"/>
    <w:rsid w:val="004A688F"/>
    <w:rsid w:val="004A7744"/>
    <w:rsid w:val="004A7BF7"/>
    <w:rsid w:val="004B2E9D"/>
    <w:rsid w:val="004B379D"/>
    <w:rsid w:val="004B4466"/>
    <w:rsid w:val="004B534D"/>
    <w:rsid w:val="004B692A"/>
    <w:rsid w:val="004B76D8"/>
    <w:rsid w:val="004B7BB0"/>
    <w:rsid w:val="004C00DD"/>
    <w:rsid w:val="004C09A9"/>
    <w:rsid w:val="004C30DE"/>
    <w:rsid w:val="004C383F"/>
    <w:rsid w:val="004C49A5"/>
    <w:rsid w:val="004D4EB4"/>
    <w:rsid w:val="004D6E6F"/>
    <w:rsid w:val="004E1895"/>
    <w:rsid w:val="004E4D85"/>
    <w:rsid w:val="004E5C6E"/>
    <w:rsid w:val="004F07EA"/>
    <w:rsid w:val="004F161D"/>
    <w:rsid w:val="004F1BE9"/>
    <w:rsid w:val="004F23F0"/>
    <w:rsid w:val="004F49B9"/>
    <w:rsid w:val="004F7599"/>
    <w:rsid w:val="00510DF2"/>
    <w:rsid w:val="00511E80"/>
    <w:rsid w:val="00512752"/>
    <w:rsid w:val="0051292C"/>
    <w:rsid w:val="00513D25"/>
    <w:rsid w:val="00514A23"/>
    <w:rsid w:val="005164C7"/>
    <w:rsid w:val="00516716"/>
    <w:rsid w:val="00531C1B"/>
    <w:rsid w:val="00536C4D"/>
    <w:rsid w:val="00537E9B"/>
    <w:rsid w:val="00546FD7"/>
    <w:rsid w:val="00555585"/>
    <w:rsid w:val="005557F6"/>
    <w:rsid w:val="00562F11"/>
    <w:rsid w:val="005737D2"/>
    <w:rsid w:val="00574167"/>
    <w:rsid w:val="005777CC"/>
    <w:rsid w:val="00577E01"/>
    <w:rsid w:val="00584A89"/>
    <w:rsid w:val="00584F84"/>
    <w:rsid w:val="00590F15"/>
    <w:rsid w:val="005910FA"/>
    <w:rsid w:val="00592BB2"/>
    <w:rsid w:val="00597DA6"/>
    <w:rsid w:val="005A2873"/>
    <w:rsid w:val="005A36A0"/>
    <w:rsid w:val="005A3DEF"/>
    <w:rsid w:val="005A4A86"/>
    <w:rsid w:val="005A5B80"/>
    <w:rsid w:val="005B07AB"/>
    <w:rsid w:val="005B1F2E"/>
    <w:rsid w:val="005B34C2"/>
    <w:rsid w:val="005B78D1"/>
    <w:rsid w:val="005C1FE0"/>
    <w:rsid w:val="005C501D"/>
    <w:rsid w:val="005C782D"/>
    <w:rsid w:val="005C7998"/>
    <w:rsid w:val="005D0373"/>
    <w:rsid w:val="005D1436"/>
    <w:rsid w:val="005D1A38"/>
    <w:rsid w:val="005D7986"/>
    <w:rsid w:val="005E130F"/>
    <w:rsid w:val="005E1C35"/>
    <w:rsid w:val="005F70B9"/>
    <w:rsid w:val="005F7757"/>
    <w:rsid w:val="005F79C7"/>
    <w:rsid w:val="00602645"/>
    <w:rsid w:val="00603018"/>
    <w:rsid w:val="00612179"/>
    <w:rsid w:val="0061273B"/>
    <w:rsid w:val="006138BE"/>
    <w:rsid w:val="00620E81"/>
    <w:rsid w:val="00627932"/>
    <w:rsid w:val="00633571"/>
    <w:rsid w:val="00633810"/>
    <w:rsid w:val="006410BD"/>
    <w:rsid w:val="00641EAE"/>
    <w:rsid w:val="00647FA2"/>
    <w:rsid w:val="00652DE9"/>
    <w:rsid w:val="00654D91"/>
    <w:rsid w:val="00660819"/>
    <w:rsid w:val="00661FB9"/>
    <w:rsid w:val="00670797"/>
    <w:rsid w:val="0067300A"/>
    <w:rsid w:val="006807C9"/>
    <w:rsid w:val="00682214"/>
    <w:rsid w:val="00691B2F"/>
    <w:rsid w:val="00692120"/>
    <w:rsid w:val="00692587"/>
    <w:rsid w:val="0069569A"/>
    <w:rsid w:val="006A23BF"/>
    <w:rsid w:val="006A2448"/>
    <w:rsid w:val="006A581E"/>
    <w:rsid w:val="006B13CE"/>
    <w:rsid w:val="006B37F4"/>
    <w:rsid w:val="006B3BFF"/>
    <w:rsid w:val="006C5D2C"/>
    <w:rsid w:val="006C6DCB"/>
    <w:rsid w:val="006C7FEE"/>
    <w:rsid w:val="006D176A"/>
    <w:rsid w:val="006D772D"/>
    <w:rsid w:val="006E3028"/>
    <w:rsid w:val="006E4E73"/>
    <w:rsid w:val="006E56AE"/>
    <w:rsid w:val="006E5855"/>
    <w:rsid w:val="006E6A13"/>
    <w:rsid w:val="006F07CC"/>
    <w:rsid w:val="006F3E35"/>
    <w:rsid w:val="006F4326"/>
    <w:rsid w:val="006F7B19"/>
    <w:rsid w:val="00700D5A"/>
    <w:rsid w:val="0070126D"/>
    <w:rsid w:val="00702E59"/>
    <w:rsid w:val="00703488"/>
    <w:rsid w:val="00703BFE"/>
    <w:rsid w:val="00711D92"/>
    <w:rsid w:val="00713ABF"/>
    <w:rsid w:val="007168B5"/>
    <w:rsid w:val="00717345"/>
    <w:rsid w:val="00723F5B"/>
    <w:rsid w:val="00726462"/>
    <w:rsid w:val="00730499"/>
    <w:rsid w:val="00731884"/>
    <w:rsid w:val="007323F6"/>
    <w:rsid w:val="00733D9E"/>
    <w:rsid w:val="00733DDC"/>
    <w:rsid w:val="0074169F"/>
    <w:rsid w:val="00741E3D"/>
    <w:rsid w:val="00746305"/>
    <w:rsid w:val="0075128E"/>
    <w:rsid w:val="0075185C"/>
    <w:rsid w:val="00751DC1"/>
    <w:rsid w:val="0075380D"/>
    <w:rsid w:val="007566F6"/>
    <w:rsid w:val="00757CD6"/>
    <w:rsid w:val="00760428"/>
    <w:rsid w:val="00766325"/>
    <w:rsid w:val="007709D3"/>
    <w:rsid w:val="00770EA5"/>
    <w:rsid w:val="007735FA"/>
    <w:rsid w:val="00774A9C"/>
    <w:rsid w:val="00775EA1"/>
    <w:rsid w:val="007834A0"/>
    <w:rsid w:val="00783CBE"/>
    <w:rsid w:val="0078438F"/>
    <w:rsid w:val="00786D4C"/>
    <w:rsid w:val="00787545"/>
    <w:rsid w:val="00787929"/>
    <w:rsid w:val="00790C20"/>
    <w:rsid w:val="00790CFD"/>
    <w:rsid w:val="00791FF0"/>
    <w:rsid w:val="00797498"/>
    <w:rsid w:val="0079795E"/>
    <w:rsid w:val="007A0433"/>
    <w:rsid w:val="007A64DF"/>
    <w:rsid w:val="007B296A"/>
    <w:rsid w:val="007B2A76"/>
    <w:rsid w:val="007B46E6"/>
    <w:rsid w:val="007B522F"/>
    <w:rsid w:val="007B57DB"/>
    <w:rsid w:val="007B7642"/>
    <w:rsid w:val="007C31F6"/>
    <w:rsid w:val="007C3FC2"/>
    <w:rsid w:val="007C4B9B"/>
    <w:rsid w:val="007C6B52"/>
    <w:rsid w:val="007C75EE"/>
    <w:rsid w:val="007D1DCB"/>
    <w:rsid w:val="007D62E4"/>
    <w:rsid w:val="007D7505"/>
    <w:rsid w:val="007D7C55"/>
    <w:rsid w:val="007E5123"/>
    <w:rsid w:val="007E7849"/>
    <w:rsid w:val="007F30BF"/>
    <w:rsid w:val="007F457A"/>
    <w:rsid w:val="007F5F38"/>
    <w:rsid w:val="007F6E27"/>
    <w:rsid w:val="007F78FB"/>
    <w:rsid w:val="008035DC"/>
    <w:rsid w:val="00805137"/>
    <w:rsid w:val="008134CA"/>
    <w:rsid w:val="00815D4D"/>
    <w:rsid w:val="00815EC3"/>
    <w:rsid w:val="0081754F"/>
    <w:rsid w:val="008220BD"/>
    <w:rsid w:val="008232E8"/>
    <w:rsid w:val="008404D9"/>
    <w:rsid w:val="008427E9"/>
    <w:rsid w:val="00843C52"/>
    <w:rsid w:val="008441D3"/>
    <w:rsid w:val="008455B5"/>
    <w:rsid w:val="00852EAD"/>
    <w:rsid w:val="008611E4"/>
    <w:rsid w:val="00861215"/>
    <w:rsid w:val="008615D3"/>
    <w:rsid w:val="0086281F"/>
    <w:rsid w:val="00863BE2"/>
    <w:rsid w:val="00865F6D"/>
    <w:rsid w:val="00867120"/>
    <w:rsid w:val="008739E2"/>
    <w:rsid w:val="00874502"/>
    <w:rsid w:val="008803E2"/>
    <w:rsid w:val="00883B9C"/>
    <w:rsid w:val="00887825"/>
    <w:rsid w:val="008916EB"/>
    <w:rsid w:val="008940E1"/>
    <w:rsid w:val="00895184"/>
    <w:rsid w:val="00895566"/>
    <w:rsid w:val="008B1673"/>
    <w:rsid w:val="008B37B6"/>
    <w:rsid w:val="008B65E4"/>
    <w:rsid w:val="008B6E47"/>
    <w:rsid w:val="008B756E"/>
    <w:rsid w:val="008C042C"/>
    <w:rsid w:val="008C10A0"/>
    <w:rsid w:val="008C2158"/>
    <w:rsid w:val="008C3A41"/>
    <w:rsid w:val="008C6762"/>
    <w:rsid w:val="008D4BE8"/>
    <w:rsid w:val="008D5344"/>
    <w:rsid w:val="008E1F80"/>
    <w:rsid w:val="008E2B51"/>
    <w:rsid w:val="008F2C29"/>
    <w:rsid w:val="008F77E5"/>
    <w:rsid w:val="008F79BA"/>
    <w:rsid w:val="00903016"/>
    <w:rsid w:val="009040AC"/>
    <w:rsid w:val="00904F6C"/>
    <w:rsid w:val="009057A7"/>
    <w:rsid w:val="009113C0"/>
    <w:rsid w:val="0091174B"/>
    <w:rsid w:val="00913D58"/>
    <w:rsid w:val="00917201"/>
    <w:rsid w:val="00917B79"/>
    <w:rsid w:val="0092066F"/>
    <w:rsid w:val="00921141"/>
    <w:rsid w:val="0092608C"/>
    <w:rsid w:val="00931666"/>
    <w:rsid w:val="00932C8A"/>
    <w:rsid w:val="00933CC3"/>
    <w:rsid w:val="00934CD7"/>
    <w:rsid w:val="00937509"/>
    <w:rsid w:val="0094224B"/>
    <w:rsid w:val="00942608"/>
    <w:rsid w:val="00943B5D"/>
    <w:rsid w:val="00946146"/>
    <w:rsid w:val="00951136"/>
    <w:rsid w:val="0095145F"/>
    <w:rsid w:val="00952537"/>
    <w:rsid w:val="0095324F"/>
    <w:rsid w:val="00954048"/>
    <w:rsid w:val="00954942"/>
    <w:rsid w:val="009560B4"/>
    <w:rsid w:val="00961A73"/>
    <w:rsid w:val="00961CAA"/>
    <w:rsid w:val="0096453C"/>
    <w:rsid w:val="009665BA"/>
    <w:rsid w:val="0097029E"/>
    <w:rsid w:val="009705D7"/>
    <w:rsid w:val="009735F6"/>
    <w:rsid w:val="00975868"/>
    <w:rsid w:val="00990F3B"/>
    <w:rsid w:val="00995C3F"/>
    <w:rsid w:val="009A007F"/>
    <w:rsid w:val="009A0D9C"/>
    <w:rsid w:val="009A497C"/>
    <w:rsid w:val="009A5B91"/>
    <w:rsid w:val="009A6630"/>
    <w:rsid w:val="009A7868"/>
    <w:rsid w:val="009B0791"/>
    <w:rsid w:val="009B2A1E"/>
    <w:rsid w:val="009B3580"/>
    <w:rsid w:val="009B7A84"/>
    <w:rsid w:val="009B7DEB"/>
    <w:rsid w:val="009C0F45"/>
    <w:rsid w:val="009C73BD"/>
    <w:rsid w:val="009D5E69"/>
    <w:rsid w:val="009D6471"/>
    <w:rsid w:val="009E3A75"/>
    <w:rsid w:val="009E76C6"/>
    <w:rsid w:val="009F369D"/>
    <w:rsid w:val="009F3D1B"/>
    <w:rsid w:val="009F6357"/>
    <w:rsid w:val="009F7221"/>
    <w:rsid w:val="00A041EA"/>
    <w:rsid w:val="00A0450A"/>
    <w:rsid w:val="00A05E86"/>
    <w:rsid w:val="00A07237"/>
    <w:rsid w:val="00A11375"/>
    <w:rsid w:val="00A15A9D"/>
    <w:rsid w:val="00A1673A"/>
    <w:rsid w:val="00A212DC"/>
    <w:rsid w:val="00A21C5A"/>
    <w:rsid w:val="00A24F5F"/>
    <w:rsid w:val="00A25392"/>
    <w:rsid w:val="00A30AE6"/>
    <w:rsid w:val="00A3289F"/>
    <w:rsid w:val="00A46182"/>
    <w:rsid w:val="00A465D1"/>
    <w:rsid w:val="00A54DCC"/>
    <w:rsid w:val="00A55FA1"/>
    <w:rsid w:val="00A56686"/>
    <w:rsid w:val="00A56EB3"/>
    <w:rsid w:val="00A70118"/>
    <w:rsid w:val="00A70E06"/>
    <w:rsid w:val="00A71A7E"/>
    <w:rsid w:val="00A72551"/>
    <w:rsid w:val="00A74E72"/>
    <w:rsid w:val="00A84EF5"/>
    <w:rsid w:val="00A86DFB"/>
    <w:rsid w:val="00A90563"/>
    <w:rsid w:val="00A9654E"/>
    <w:rsid w:val="00AA3AB9"/>
    <w:rsid w:val="00AB10E0"/>
    <w:rsid w:val="00AB173C"/>
    <w:rsid w:val="00AB28E2"/>
    <w:rsid w:val="00AB4D50"/>
    <w:rsid w:val="00AB51AF"/>
    <w:rsid w:val="00AB7630"/>
    <w:rsid w:val="00AC16FA"/>
    <w:rsid w:val="00AC34CE"/>
    <w:rsid w:val="00AC5A84"/>
    <w:rsid w:val="00AD2684"/>
    <w:rsid w:val="00AD2BA5"/>
    <w:rsid w:val="00AD4771"/>
    <w:rsid w:val="00AE2E61"/>
    <w:rsid w:val="00AE34F1"/>
    <w:rsid w:val="00AE6D82"/>
    <w:rsid w:val="00AE6E10"/>
    <w:rsid w:val="00AF0136"/>
    <w:rsid w:val="00AF17CF"/>
    <w:rsid w:val="00AF1C33"/>
    <w:rsid w:val="00AF2989"/>
    <w:rsid w:val="00AF5909"/>
    <w:rsid w:val="00AF7357"/>
    <w:rsid w:val="00B03236"/>
    <w:rsid w:val="00B05E67"/>
    <w:rsid w:val="00B07B08"/>
    <w:rsid w:val="00B11F79"/>
    <w:rsid w:val="00B221E6"/>
    <w:rsid w:val="00B25C43"/>
    <w:rsid w:val="00B25F68"/>
    <w:rsid w:val="00B26666"/>
    <w:rsid w:val="00B322F5"/>
    <w:rsid w:val="00B33613"/>
    <w:rsid w:val="00B338CE"/>
    <w:rsid w:val="00B37029"/>
    <w:rsid w:val="00B40B4A"/>
    <w:rsid w:val="00B42BDC"/>
    <w:rsid w:val="00B52BE6"/>
    <w:rsid w:val="00B541E4"/>
    <w:rsid w:val="00B55096"/>
    <w:rsid w:val="00B60DCE"/>
    <w:rsid w:val="00B61B64"/>
    <w:rsid w:val="00B61E0A"/>
    <w:rsid w:val="00B6623E"/>
    <w:rsid w:val="00B71106"/>
    <w:rsid w:val="00B76A82"/>
    <w:rsid w:val="00B76B23"/>
    <w:rsid w:val="00B81A70"/>
    <w:rsid w:val="00B81C5C"/>
    <w:rsid w:val="00B8208D"/>
    <w:rsid w:val="00B8614A"/>
    <w:rsid w:val="00B90319"/>
    <w:rsid w:val="00B96777"/>
    <w:rsid w:val="00B96926"/>
    <w:rsid w:val="00BA145E"/>
    <w:rsid w:val="00BA25CC"/>
    <w:rsid w:val="00BB3668"/>
    <w:rsid w:val="00BB4152"/>
    <w:rsid w:val="00BC14EE"/>
    <w:rsid w:val="00BC1845"/>
    <w:rsid w:val="00BC2F7B"/>
    <w:rsid w:val="00BC4544"/>
    <w:rsid w:val="00BC46F8"/>
    <w:rsid w:val="00BC613C"/>
    <w:rsid w:val="00BD07CE"/>
    <w:rsid w:val="00BD11A6"/>
    <w:rsid w:val="00BD1F9C"/>
    <w:rsid w:val="00BE58C0"/>
    <w:rsid w:val="00BF025A"/>
    <w:rsid w:val="00BF0B5A"/>
    <w:rsid w:val="00BF708B"/>
    <w:rsid w:val="00C000D1"/>
    <w:rsid w:val="00C06F6B"/>
    <w:rsid w:val="00C24D7E"/>
    <w:rsid w:val="00C25C83"/>
    <w:rsid w:val="00C260C4"/>
    <w:rsid w:val="00C26D39"/>
    <w:rsid w:val="00C30AD8"/>
    <w:rsid w:val="00C32790"/>
    <w:rsid w:val="00C4139B"/>
    <w:rsid w:val="00C42E18"/>
    <w:rsid w:val="00C474EC"/>
    <w:rsid w:val="00C6122C"/>
    <w:rsid w:val="00C721EA"/>
    <w:rsid w:val="00C7458E"/>
    <w:rsid w:val="00C767F7"/>
    <w:rsid w:val="00C82EFA"/>
    <w:rsid w:val="00C837F6"/>
    <w:rsid w:val="00C84E28"/>
    <w:rsid w:val="00C90BB2"/>
    <w:rsid w:val="00C93487"/>
    <w:rsid w:val="00C96FF3"/>
    <w:rsid w:val="00CA2A8E"/>
    <w:rsid w:val="00CA33A2"/>
    <w:rsid w:val="00CA4EEA"/>
    <w:rsid w:val="00CB28DD"/>
    <w:rsid w:val="00CB4BB6"/>
    <w:rsid w:val="00CB544D"/>
    <w:rsid w:val="00CC04F6"/>
    <w:rsid w:val="00CC3857"/>
    <w:rsid w:val="00CC50D9"/>
    <w:rsid w:val="00CD2BBF"/>
    <w:rsid w:val="00CD34FD"/>
    <w:rsid w:val="00CD3547"/>
    <w:rsid w:val="00CD49FD"/>
    <w:rsid w:val="00CD4DF2"/>
    <w:rsid w:val="00CD512C"/>
    <w:rsid w:val="00CD7688"/>
    <w:rsid w:val="00CD7AD2"/>
    <w:rsid w:val="00CE49ED"/>
    <w:rsid w:val="00CE5C99"/>
    <w:rsid w:val="00CE6CB6"/>
    <w:rsid w:val="00CE787A"/>
    <w:rsid w:val="00CF1221"/>
    <w:rsid w:val="00CF4642"/>
    <w:rsid w:val="00CF4EE6"/>
    <w:rsid w:val="00D00D68"/>
    <w:rsid w:val="00D065CD"/>
    <w:rsid w:val="00D07671"/>
    <w:rsid w:val="00D13940"/>
    <w:rsid w:val="00D16511"/>
    <w:rsid w:val="00D1698B"/>
    <w:rsid w:val="00D2223A"/>
    <w:rsid w:val="00D26BE4"/>
    <w:rsid w:val="00D27123"/>
    <w:rsid w:val="00D27670"/>
    <w:rsid w:val="00D27ABA"/>
    <w:rsid w:val="00D30393"/>
    <w:rsid w:val="00D32373"/>
    <w:rsid w:val="00D335C9"/>
    <w:rsid w:val="00D34BE2"/>
    <w:rsid w:val="00D35A77"/>
    <w:rsid w:val="00D3760F"/>
    <w:rsid w:val="00D43EB5"/>
    <w:rsid w:val="00D44976"/>
    <w:rsid w:val="00D474F1"/>
    <w:rsid w:val="00D47A4B"/>
    <w:rsid w:val="00D5197E"/>
    <w:rsid w:val="00D6256D"/>
    <w:rsid w:val="00D64C17"/>
    <w:rsid w:val="00D6663C"/>
    <w:rsid w:val="00D70869"/>
    <w:rsid w:val="00D738FB"/>
    <w:rsid w:val="00D743F4"/>
    <w:rsid w:val="00D8098B"/>
    <w:rsid w:val="00D932EB"/>
    <w:rsid w:val="00D950C5"/>
    <w:rsid w:val="00D95E99"/>
    <w:rsid w:val="00D976E7"/>
    <w:rsid w:val="00DA54ED"/>
    <w:rsid w:val="00DA56CF"/>
    <w:rsid w:val="00DA6DB1"/>
    <w:rsid w:val="00DA6DFF"/>
    <w:rsid w:val="00DA77BE"/>
    <w:rsid w:val="00DB3389"/>
    <w:rsid w:val="00DB457C"/>
    <w:rsid w:val="00DB5884"/>
    <w:rsid w:val="00DB74FD"/>
    <w:rsid w:val="00DC2FE9"/>
    <w:rsid w:val="00DD3389"/>
    <w:rsid w:val="00DD367C"/>
    <w:rsid w:val="00DD41A6"/>
    <w:rsid w:val="00DD49AD"/>
    <w:rsid w:val="00DD5D6D"/>
    <w:rsid w:val="00DD6302"/>
    <w:rsid w:val="00DD6E14"/>
    <w:rsid w:val="00DD7444"/>
    <w:rsid w:val="00DE41CA"/>
    <w:rsid w:val="00DE45BE"/>
    <w:rsid w:val="00DE5A89"/>
    <w:rsid w:val="00DF08C7"/>
    <w:rsid w:val="00DF2DCF"/>
    <w:rsid w:val="00DF7DC4"/>
    <w:rsid w:val="00E12289"/>
    <w:rsid w:val="00E13471"/>
    <w:rsid w:val="00E23B13"/>
    <w:rsid w:val="00E25A74"/>
    <w:rsid w:val="00E26020"/>
    <w:rsid w:val="00E33A61"/>
    <w:rsid w:val="00E40EC8"/>
    <w:rsid w:val="00E432C6"/>
    <w:rsid w:val="00E452AC"/>
    <w:rsid w:val="00E473BE"/>
    <w:rsid w:val="00E519FB"/>
    <w:rsid w:val="00E520D3"/>
    <w:rsid w:val="00E534BB"/>
    <w:rsid w:val="00E54BC5"/>
    <w:rsid w:val="00E5504D"/>
    <w:rsid w:val="00E616D3"/>
    <w:rsid w:val="00E63DA7"/>
    <w:rsid w:val="00E64154"/>
    <w:rsid w:val="00E66125"/>
    <w:rsid w:val="00E674C8"/>
    <w:rsid w:val="00E72CB9"/>
    <w:rsid w:val="00E73B73"/>
    <w:rsid w:val="00E73BB7"/>
    <w:rsid w:val="00E841F2"/>
    <w:rsid w:val="00E853B7"/>
    <w:rsid w:val="00E85CD5"/>
    <w:rsid w:val="00E862CD"/>
    <w:rsid w:val="00E86498"/>
    <w:rsid w:val="00E8763A"/>
    <w:rsid w:val="00E939D2"/>
    <w:rsid w:val="00E93CD0"/>
    <w:rsid w:val="00E95F0F"/>
    <w:rsid w:val="00E975E9"/>
    <w:rsid w:val="00EA0836"/>
    <w:rsid w:val="00EA2258"/>
    <w:rsid w:val="00EA2536"/>
    <w:rsid w:val="00EB09CB"/>
    <w:rsid w:val="00EB2355"/>
    <w:rsid w:val="00EB3881"/>
    <w:rsid w:val="00EB7479"/>
    <w:rsid w:val="00EC45FA"/>
    <w:rsid w:val="00EC7D39"/>
    <w:rsid w:val="00ED0F06"/>
    <w:rsid w:val="00ED3986"/>
    <w:rsid w:val="00ED5303"/>
    <w:rsid w:val="00ED5E75"/>
    <w:rsid w:val="00ED6614"/>
    <w:rsid w:val="00EE2F18"/>
    <w:rsid w:val="00EE76AE"/>
    <w:rsid w:val="00EF226B"/>
    <w:rsid w:val="00EF6226"/>
    <w:rsid w:val="00EF7114"/>
    <w:rsid w:val="00F007B7"/>
    <w:rsid w:val="00F01632"/>
    <w:rsid w:val="00F04689"/>
    <w:rsid w:val="00F06B83"/>
    <w:rsid w:val="00F0734A"/>
    <w:rsid w:val="00F13D1A"/>
    <w:rsid w:val="00F21C14"/>
    <w:rsid w:val="00F22CC4"/>
    <w:rsid w:val="00F31104"/>
    <w:rsid w:val="00F32755"/>
    <w:rsid w:val="00F3481D"/>
    <w:rsid w:val="00F35567"/>
    <w:rsid w:val="00F357A2"/>
    <w:rsid w:val="00F364B2"/>
    <w:rsid w:val="00F403A0"/>
    <w:rsid w:val="00F418B2"/>
    <w:rsid w:val="00F4492F"/>
    <w:rsid w:val="00F46E8A"/>
    <w:rsid w:val="00F4722D"/>
    <w:rsid w:val="00F514E6"/>
    <w:rsid w:val="00F53F21"/>
    <w:rsid w:val="00F55851"/>
    <w:rsid w:val="00F55E92"/>
    <w:rsid w:val="00F5715A"/>
    <w:rsid w:val="00F63D90"/>
    <w:rsid w:val="00F65CDB"/>
    <w:rsid w:val="00F67F9A"/>
    <w:rsid w:val="00F70A01"/>
    <w:rsid w:val="00F71326"/>
    <w:rsid w:val="00F751A1"/>
    <w:rsid w:val="00F824A6"/>
    <w:rsid w:val="00F844E0"/>
    <w:rsid w:val="00F8553F"/>
    <w:rsid w:val="00F8619A"/>
    <w:rsid w:val="00F8674B"/>
    <w:rsid w:val="00F91137"/>
    <w:rsid w:val="00F91380"/>
    <w:rsid w:val="00F92D47"/>
    <w:rsid w:val="00F948F6"/>
    <w:rsid w:val="00FA1633"/>
    <w:rsid w:val="00FA7B1E"/>
    <w:rsid w:val="00FB2659"/>
    <w:rsid w:val="00FB3229"/>
    <w:rsid w:val="00FB5DEC"/>
    <w:rsid w:val="00FC28A0"/>
    <w:rsid w:val="00FC2994"/>
    <w:rsid w:val="00FC35CE"/>
    <w:rsid w:val="00FC43F6"/>
    <w:rsid w:val="00FC4499"/>
    <w:rsid w:val="00FC7FF5"/>
    <w:rsid w:val="00FD0566"/>
    <w:rsid w:val="00FE2B0A"/>
    <w:rsid w:val="00FE3A6A"/>
    <w:rsid w:val="00FE448A"/>
    <w:rsid w:val="00FE684D"/>
    <w:rsid w:val="00FF4858"/>
    <w:rsid w:val="00FF69C2"/>
    <w:rsid w:val="00FF75E0"/>
    <w:rsid w:val="00FF7DC8"/>
    <w:rsid w:val="303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5CF68"/>
  <w15:docId w15:val="{13B781FB-6304-4474-B88C-7D97C85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35"/>
  </w:style>
  <w:style w:type="paragraph" w:styleId="Heading1">
    <w:name w:val="heading 1"/>
    <w:basedOn w:val="Normal"/>
    <w:next w:val="Normal"/>
    <w:link w:val="Heading1Char"/>
    <w:qFormat/>
    <w:rsid w:val="00377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87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  <w:style w:type="character" w:styleId="PageNumber">
    <w:name w:val="page number"/>
    <w:basedOn w:val="DefaultParagraphFont"/>
    <w:uiPriority w:val="99"/>
    <w:semiHidden/>
    <w:unhideWhenUsed/>
    <w:rsid w:val="00210DEF"/>
  </w:style>
  <w:style w:type="paragraph" w:styleId="Header">
    <w:name w:val="header"/>
    <w:basedOn w:val="Normal"/>
    <w:link w:val="HeaderChar"/>
    <w:uiPriority w:val="99"/>
    <w:unhideWhenUsed/>
    <w:rsid w:val="0061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B"/>
  </w:style>
  <w:style w:type="paragraph" w:styleId="NormalWeb">
    <w:name w:val="Normal (Web)"/>
    <w:basedOn w:val="Normal"/>
    <w:uiPriority w:val="99"/>
    <w:semiHidden/>
    <w:unhideWhenUsed/>
    <w:rsid w:val="00592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214"/>
    <w:rPr>
      <w:b/>
      <w:bCs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822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384D-3EC5-4AA1-A1F6-3ADD1E6B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Nadia</dc:creator>
  <cp:lastModifiedBy>Katharine Sutton</cp:lastModifiedBy>
  <cp:revision>3</cp:revision>
  <cp:lastPrinted>2020-11-23T11:04:00Z</cp:lastPrinted>
  <dcterms:created xsi:type="dcterms:W3CDTF">2021-01-10T14:00:00Z</dcterms:created>
  <dcterms:modified xsi:type="dcterms:W3CDTF">2021-01-10T14:36:00Z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2019-10-04T08:27:01.2943353Z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